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D16" w:rsidRPr="00E30AB3" w:rsidRDefault="00F63D16">
      <w:pPr>
        <w:rPr>
          <w:rFonts w:ascii="Arial" w:hAnsi="Arial" w:cs="Arial"/>
          <w:sz w:val="22"/>
          <w:szCs w:val="22"/>
        </w:rPr>
      </w:pPr>
    </w:p>
    <w:tbl>
      <w:tblPr>
        <w:tblW w:w="594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61"/>
        <w:gridCol w:w="3406"/>
        <w:gridCol w:w="3608"/>
      </w:tblGrid>
      <w:tr w:rsidR="00AA2298" w:rsidRPr="00E30AB3" w:rsidTr="00AA2298">
        <w:trPr>
          <w:trHeight w:val="437"/>
          <w:jc w:val="center"/>
        </w:trPr>
        <w:tc>
          <w:tcPr>
            <w:tcW w:w="5000" w:type="pct"/>
            <w:gridSpan w:val="3"/>
            <w:vAlign w:val="center"/>
          </w:tcPr>
          <w:p w:rsidR="00961C54" w:rsidRPr="00E30AB3" w:rsidRDefault="00961C54" w:rsidP="00961C54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 xml:space="preserve">Marque con una X según corresponda      </w:t>
            </w:r>
          </w:p>
          <w:p w:rsidR="00961C54" w:rsidRPr="00E30AB3" w:rsidRDefault="00961C54" w:rsidP="00DC3FAC">
            <w:pPr>
              <w:rPr>
                <w:rFonts w:ascii="Arial" w:hAnsi="Arial" w:cs="Arial"/>
                <w:sz w:val="22"/>
                <w:szCs w:val="22"/>
              </w:rPr>
            </w:pPr>
          </w:p>
          <w:p w:rsidR="00961C54" w:rsidRPr="00E30AB3" w:rsidRDefault="00AA2298" w:rsidP="00961C54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 xml:space="preserve">Acta de Subred </w:t>
            </w:r>
            <w:r w:rsidR="00754065" w:rsidRPr="00E30AB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54065" w:rsidRPr="00E30AB3">
              <w:rPr>
                <w:rFonts w:ascii="Arial" w:hAnsi="Arial" w:cs="Arial"/>
                <w:sz w:val="22"/>
                <w:szCs w:val="22"/>
                <w:u w:val="single"/>
              </w:rPr>
              <w:t>X</w:t>
            </w:r>
            <w:r w:rsidRPr="00E30AB3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97DA1" w:rsidRPr="00E30AB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30AB3">
              <w:rPr>
                <w:rFonts w:ascii="Arial" w:hAnsi="Arial" w:cs="Arial"/>
                <w:sz w:val="22"/>
                <w:szCs w:val="22"/>
              </w:rPr>
              <w:t xml:space="preserve">   Acta </w:t>
            </w:r>
            <w:r w:rsidR="00754065" w:rsidRPr="00E30AB3">
              <w:rPr>
                <w:rFonts w:ascii="Arial" w:hAnsi="Arial" w:cs="Arial"/>
                <w:sz w:val="22"/>
                <w:szCs w:val="22"/>
              </w:rPr>
              <w:t>de Unidad</w:t>
            </w:r>
            <w:r w:rsidRPr="00E30AB3">
              <w:rPr>
                <w:rFonts w:ascii="Arial" w:hAnsi="Arial" w:cs="Arial"/>
                <w:sz w:val="22"/>
                <w:szCs w:val="22"/>
              </w:rPr>
              <w:t xml:space="preserve"> Prestadora de Servicios </w:t>
            </w:r>
            <w:r w:rsidR="00961C54" w:rsidRPr="00E30AB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0AB3">
              <w:rPr>
                <w:rFonts w:ascii="Arial" w:hAnsi="Arial" w:cs="Arial"/>
                <w:sz w:val="22"/>
                <w:szCs w:val="22"/>
              </w:rPr>
              <w:t xml:space="preserve"> ____</w:t>
            </w:r>
            <w:r w:rsidR="00961C54" w:rsidRPr="00E30AB3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F97DA1" w:rsidRPr="00E30AB3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961C54" w:rsidRPr="00E30AB3">
              <w:rPr>
                <w:rFonts w:ascii="Arial" w:hAnsi="Arial" w:cs="Arial"/>
                <w:sz w:val="22"/>
                <w:szCs w:val="22"/>
              </w:rPr>
              <w:t>Acta de Sede de una Unidad _____</w:t>
            </w:r>
          </w:p>
          <w:p w:rsidR="00AA2298" w:rsidRPr="00E30AB3" w:rsidRDefault="00AA2298" w:rsidP="00DC3FAC">
            <w:pPr>
              <w:rPr>
                <w:rFonts w:ascii="Arial" w:hAnsi="Arial" w:cs="Arial"/>
                <w:sz w:val="22"/>
                <w:szCs w:val="22"/>
              </w:rPr>
            </w:pPr>
          </w:p>
          <w:p w:rsidR="00AA2298" w:rsidRPr="00E30AB3" w:rsidRDefault="00AA2298" w:rsidP="00DC3FAC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Nomb</w:t>
            </w:r>
            <w:r w:rsidR="00961C54" w:rsidRPr="00E30AB3">
              <w:rPr>
                <w:rFonts w:ascii="Arial" w:hAnsi="Arial" w:cs="Arial"/>
                <w:sz w:val="22"/>
                <w:szCs w:val="22"/>
              </w:rPr>
              <w:t xml:space="preserve">re de la </w:t>
            </w:r>
            <w:r w:rsidR="00754065" w:rsidRPr="00E30AB3">
              <w:rPr>
                <w:rFonts w:ascii="Arial" w:hAnsi="Arial" w:cs="Arial"/>
                <w:sz w:val="22"/>
                <w:szCs w:val="22"/>
              </w:rPr>
              <w:t>Unidad Prestadora</w:t>
            </w:r>
            <w:r w:rsidR="00961C54" w:rsidRPr="00E30AB3">
              <w:rPr>
                <w:rFonts w:ascii="Arial" w:hAnsi="Arial" w:cs="Arial"/>
                <w:sz w:val="22"/>
                <w:szCs w:val="22"/>
              </w:rPr>
              <w:t xml:space="preserve"> de S</w:t>
            </w:r>
            <w:r w:rsidRPr="00E30AB3">
              <w:rPr>
                <w:rFonts w:ascii="Arial" w:hAnsi="Arial" w:cs="Arial"/>
                <w:sz w:val="22"/>
                <w:szCs w:val="22"/>
              </w:rPr>
              <w:t>ervicios</w:t>
            </w:r>
            <w:r w:rsidR="00961C54" w:rsidRPr="00E30AB3">
              <w:rPr>
                <w:rFonts w:ascii="Arial" w:hAnsi="Arial" w:cs="Arial"/>
                <w:sz w:val="22"/>
                <w:szCs w:val="22"/>
              </w:rPr>
              <w:t xml:space="preserve"> (si aplica) ___________________________________________________________</w:t>
            </w:r>
          </w:p>
          <w:p w:rsidR="00961C54" w:rsidRPr="00E30AB3" w:rsidRDefault="00961C54" w:rsidP="00DC3FAC">
            <w:pPr>
              <w:rPr>
                <w:rFonts w:ascii="Arial" w:hAnsi="Arial" w:cs="Arial"/>
                <w:sz w:val="22"/>
                <w:szCs w:val="22"/>
              </w:rPr>
            </w:pPr>
          </w:p>
          <w:p w:rsidR="00AA2298" w:rsidRPr="00E30AB3" w:rsidRDefault="00AA2298" w:rsidP="00DC3FAC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Nomb</w:t>
            </w:r>
            <w:r w:rsidR="00015F58">
              <w:rPr>
                <w:rFonts w:ascii="Arial" w:hAnsi="Arial" w:cs="Arial"/>
                <w:sz w:val="22"/>
                <w:szCs w:val="22"/>
              </w:rPr>
              <w:t xml:space="preserve">re de Sede de la Unidad (si </w:t>
            </w:r>
            <w:proofErr w:type="gramStart"/>
            <w:r w:rsidR="00961C54" w:rsidRPr="00E30AB3">
              <w:rPr>
                <w:rFonts w:ascii="Arial" w:hAnsi="Arial" w:cs="Arial"/>
                <w:sz w:val="22"/>
                <w:szCs w:val="22"/>
              </w:rPr>
              <w:t>aplica)_</w:t>
            </w:r>
            <w:proofErr w:type="gramEnd"/>
            <w:r w:rsidR="00961C54" w:rsidRPr="00E30AB3">
              <w:rPr>
                <w:rFonts w:ascii="Arial" w:hAnsi="Arial" w:cs="Arial"/>
                <w:sz w:val="22"/>
                <w:szCs w:val="22"/>
              </w:rPr>
              <w:t>________________________________________________________________________</w:t>
            </w:r>
          </w:p>
          <w:p w:rsidR="00AA2298" w:rsidRPr="00E30AB3" w:rsidRDefault="00AA2298" w:rsidP="005867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2298" w:rsidRPr="00E30AB3" w:rsidTr="00134764">
        <w:trPr>
          <w:trHeight w:val="437"/>
          <w:jc w:val="center"/>
        </w:trPr>
        <w:tc>
          <w:tcPr>
            <w:tcW w:w="3278" w:type="pct"/>
            <w:gridSpan w:val="2"/>
            <w:vAlign w:val="center"/>
          </w:tcPr>
          <w:p w:rsidR="00AA2298" w:rsidRPr="00E30AB3" w:rsidRDefault="00961C54" w:rsidP="003A76ED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 xml:space="preserve">Tipo de acta </w:t>
            </w:r>
          </w:p>
          <w:p w:rsidR="00AA2298" w:rsidRPr="00E30AB3" w:rsidRDefault="00AA2298" w:rsidP="003A76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A2298" w:rsidRPr="00E30AB3" w:rsidRDefault="00F800EB" w:rsidP="003A76ED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COMITÉ _</w:t>
            </w:r>
            <w:r w:rsidR="00AA2298" w:rsidRPr="00E30AB3">
              <w:rPr>
                <w:rFonts w:ascii="Arial" w:hAnsi="Arial" w:cs="Arial"/>
                <w:sz w:val="22"/>
                <w:szCs w:val="22"/>
              </w:rPr>
              <w:t>_    REUNIÓN   ___   OTRO _</w:t>
            </w:r>
            <w:r w:rsidR="00754065" w:rsidRPr="00E30AB3">
              <w:rPr>
                <w:rFonts w:ascii="Arial" w:hAnsi="Arial" w:cs="Arial"/>
                <w:sz w:val="22"/>
                <w:szCs w:val="22"/>
              </w:rPr>
              <w:t>X</w:t>
            </w:r>
            <w:r w:rsidR="00AA2298" w:rsidRPr="00E30AB3">
              <w:rPr>
                <w:rFonts w:ascii="Arial" w:hAnsi="Arial" w:cs="Arial"/>
                <w:sz w:val="22"/>
                <w:szCs w:val="22"/>
              </w:rPr>
              <w:t xml:space="preserve">__  </w:t>
            </w:r>
          </w:p>
          <w:p w:rsidR="00AA2298" w:rsidRPr="00E30AB3" w:rsidRDefault="00AA2298" w:rsidP="003A76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pct"/>
            <w:vAlign w:val="center"/>
          </w:tcPr>
          <w:p w:rsidR="00AA2298" w:rsidRPr="00E30AB3" w:rsidRDefault="00AA2298" w:rsidP="003A76ED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NÚMERO DE ACTA:</w:t>
            </w:r>
            <w:r w:rsidR="00754065" w:rsidRPr="00E30AB3"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89745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63D16" w:rsidRPr="00E30AB3" w:rsidTr="00134764">
        <w:trPr>
          <w:trHeight w:val="437"/>
          <w:jc w:val="center"/>
        </w:trPr>
        <w:tc>
          <w:tcPr>
            <w:tcW w:w="1652" w:type="pct"/>
            <w:vAlign w:val="center"/>
          </w:tcPr>
          <w:p w:rsidR="00F63D16" w:rsidRPr="00E30AB3" w:rsidRDefault="00F63D16" w:rsidP="0089745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 xml:space="preserve">FECHA: </w:t>
            </w:r>
            <w:r w:rsidR="00E22E73">
              <w:rPr>
                <w:rFonts w:ascii="Arial" w:hAnsi="Arial" w:cs="Arial"/>
                <w:sz w:val="22"/>
                <w:szCs w:val="22"/>
              </w:rPr>
              <w:t>0</w:t>
            </w:r>
            <w:r w:rsidR="00897452">
              <w:rPr>
                <w:rFonts w:ascii="Arial" w:hAnsi="Arial" w:cs="Arial"/>
                <w:sz w:val="22"/>
                <w:szCs w:val="22"/>
              </w:rPr>
              <w:t>2</w:t>
            </w:r>
            <w:r w:rsidR="005472E3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897452">
              <w:rPr>
                <w:rFonts w:ascii="Arial" w:hAnsi="Arial" w:cs="Arial"/>
                <w:sz w:val="22"/>
                <w:szCs w:val="22"/>
              </w:rPr>
              <w:t>Junio</w:t>
            </w:r>
            <w:r w:rsidR="00934F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4405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626" w:type="pct"/>
            <w:vAlign w:val="center"/>
          </w:tcPr>
          <w:p w:rsidR="00F63D16" w:rsidRPr="00E30AB3" w:rsidRDefault="00754065" w:rsidP="00BD0420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 xml:space="preserve">LUGAR: Dirección </w:t>
            </w:r>
            <w:r w:rsidR="00BD0420">
              <w:rPr>
                <w:rFonts w:ascii="Arial" w:hAnsi="Arial" w:cs="Arial"/>
                <w:sz w:val="22"/>
                <w:szCs w:val="22"/>
              </w:rPr>
              <w:t xml:space="preserve">de servicios </w:t>
            </w:r>
            <w:r w:rsidR="00E22E73">
              <w:rPr>
                <w:rFonts w:ascii="Arial" w:hAnsi="Arial" w:cs="Arial"/>
                <w:sz w:val="22"/>
                <w:szCs w:val="22"/>
              </w:rPr>
              <w:t>ambulatorios</w:t>
            </w:r>
          </w:p>
        </w:tc>
        <w:tc>
          <w:tcPr>
            <w:tcW w:w="1722" w:type="pct"/>
            <w:vAlign w:val="center"/>
          </w:tcPr>
          <w:p w:rsidR="00F63D16" w:rsidRPr="00E30AB3" w:rsidRDefault="00AA2298" w:rsidP="00557539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HORA INICIO:</w:t>
            </w:r>
          </w:p>
        </w:tc>
      </w:tr>
      <w:tr w:rsidR="00F63D16" w:rsidRPr="00E30AB3" w:rsidTr="00134764">
        <w:trPr>
          <w:trHeight w:val="65"/>
          <w:jc w:val="center"/>
        </w:trPr>
        <w:tc>
          <w:tcPr>
            <w:tcW w:w="3278" w:type="pct"/>
            <w:gridSpan w:val="2"/>
            <w:vAlign w:val="center"/>
          </w:tcPr>
          <w:p w:rsidR="00BD0420" w:rsidRDefault="00BD5C37" w:rsidP="00BD04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RESPONSABLE Viviana Arévalo Robayo</w:t>
            </w:r>
          </w:p>
          <w:p w:rsidR="00F63D16" w:rsidRPr="00E30AB3" w:rsidRDefault="00754065" w:rsidP="00BD0420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 xml:space="preserve">Enfermera </w:t>
            </w:r>
            <w:r w:rsidR="00587D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0AB3">
              <w:rPr>
                <w:rFonts w:ascii="Arial" w:hAnsi="Arial" w:cs="Arial"/>
                <w:sz w:val="22"/>
                <w:szCs w:val="22"/>
              </w:rPr>
              <w:t>auditor</w:t>
            </w:r>
            <w:r w:rsidR="00BD0420">
              <w:rPr>
                <w:rFonts w:ascii="Arial" w:hAnsi="Arial" w:cs="Arial"/>
                <w:sz w:val="22"/>
                <w:szCs w:val="22"/>
              </w:rPr>
              <w:t xml:space="preserve">a </w:t>
            </w:r>
            <w:proofErr w:type="spellStart"/>
            <w:r w:rsidR="00BD0420">
              <w:rPr>
                <w:rFonts w:ascii="Arial" w:hAnsi="Arial" w:cs="Arial"/>
                <w:sz w:val="22"/>
                <w:szCs w:val="22"/>
              </w:rPr>
              <w:t>Pamec</w:t>
            </w:r>
            <w:proofErr w:type="spellEnd"/>
            <w:r w:rsidR="00BD04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vAlign w:val="center"/>
          </w:tcPr>
          <w:p w:rsidR="00F63D16" w:rsidRPr="00E30AB3" w:rsidRDefault="00AA2298" w:rsidP="00557539">
            <w:pPr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HORA FINAL</w:t>
            </w:r>
          </w:p>
        </w:tc>
      </w:tr>
    </w:tbl>
    <w:p w:rsidR="00F63D16" w:rsidRPr="00E30AB3" w:rsidRDefault="00F63D16">
      <w:pPr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8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CE655F" w:rsidRPr="00E30AB3" w:rsidTr="00754065">
        <w:tc>
          <w:tcPr>
            <w:tcW w:w="10490" w:type="dxa"/>
            <w:shd w:val="pct12" w:color="auto" w:fill="FFFFFF"/>
          </w:tcPr>
          <w:p w:rsidR="00CE655F" w:rsidRPr="00E30AB3" w:rsidRDefault="00CE655F" w:rsidP="009C120B">
            <w:pPr>
              <w:pStyle w:val="Ttulo1"/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OBJETIVO DE LA REUNION</w:t>
            </w:r>
            <w:r w:rsidR="008F04C4" w:rsidRPr="00E30AB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D5C37" w:rsidRPr="00E30AB3" w:rsidTr="00754065">
        <w:trPr>
          <w:trHeight w:val="648"/>
        </w:trPr>
        <w:tc>
          <w:tcPr>
            <w:tcW w:w="10490" w:type="dxa"/>
          </w:tcPr>
          <w:p w:rsidR="00BD5C37" w:rsidRDefault="00E22E73" w:rsidP="00BD5C37">
            <w:pPr>
              <w:pStyle w:val="TableParagraph"/>
              <w:spacing w:before="120"/>
              <w:ind w:left="109" w:right="95"/>
              <w:jc w:val="both"/>
            </w:pPr>
            <w:r>
              <w:t>Acta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cierre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Auditoria</w:t>
            </w:r>
            <w:r>
              <w:rPr>
                <w:spacing w:val="-2"/>
              </w:rPr>
              <w:t xml:space="preserve"> </w:t>
            </w:r>
            <w:r>
              <w:t>de Adherencia</w:t>
            </w:r>
            <w:r>
              <w:rPr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a los lineamientos</w:t>
            </w:r>
            <w:r w:rsidR="00897452">
              <w:rPr>
                <w:rFonts w:ascii="Arial" w:hAnsi="Arial" w:cs="Arial"/>
              </w:rPr>
              <w:t xml:space="preserve"> para cuidado preconcepcional I trimestre 2026</w:t>
            </w:r>
            <w:r w:rsidR="00EC660D">
              <w:rPr>
                <w:rFonts w:ascii="Arial" w:hAnsi="Arial" w:cs="Arial"/>
              </w:rPr>
              <w:t>.</w:t>
            </w:r>
          </w:p>
        </w:tc>
      </w:tr>
    </w:tbl>
    <w:p w:rsidR="0096559A" w:rsidRPr="00E30AB3" w:rsidRDefault="0096559A">
      <w:pPr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8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923"/>
      </w:tblGrid>
      <w:tr w:rsidR="002F6148" w:rsidRPr="00E30AB3" w:rsidTr="00754065"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2" w:color="auto" w:fill="FFFFFF"/>
          </w:tcPr>
          <w:p w:rsidR="002F6148" w:rsidRPr="00E30AB3" w:rsidRDefault="00F63D16">
            <w:pPr>
              <w:pStyle w:val="Ttulo1"/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bCs/>
                <w:sz w:val="22"/>
                <w:szCs w:val="22"/>
              </w:rPr>
              <w:t>ORDEN DEL DÍA (TEMAS A TRATAR)</w:t>
            </w:r>
          </w:p>
        </w:tc>
      </w:tr>
      <w:tr w:rsidR="005E3AF7" w:rsidRPr="00BD5C37" w:rsidTr="00BD5C37">
        <w:trPr>
          <w:trHeight w:val="181"/>
        </w:trPr>
        <w:tc>
          <w:tcPr>
            <w:tcW w:w="567" w:type="dxa"/>
            <w:tcBorders>
              <w:left w:val="single" w:sz="12" w:space="0" w:color="auto"/>
            </w:tcBorders>
          </w:tcPr>
          <w:p w:rsidR="005E3AF7" w:rsidRPr="00BD5C37" w:rsidRDefault="005E3AF7" w:rsidP="005E3AF7">
            <w:pPr>
              <w:jc w:val="center"/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</w:pPr>
            <w:r w:rsidRPr="00BD5C37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AF7" w:rsidRPr="00BD5C37" w:rsidRDefault="00936F81" w:rsidP="00BD5C37">
            <w:pPr>
              <w:spacing w:before="74"/>
              <w:ind w:right="43"/>
              <w:jc w:val="both"/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</w:pPr>
            <w:r w:rsidRPr="00BD5C37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 xml:space="preserve">Socialización </w:t>
            </w:r>
            <w:r w:rsidR="00FC584F" w:rsidRPr="00BD5C37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 xml:space="preserve">de resultados y hallazgos de evaluación </w:t>
            </w:r>
            <w:r w:rsidR="00E22E73" w:rsidRPr="00E22E73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 xml:space="preserve">Acta de cierre de Auditoria de Adherencia a los lineamientos para cuidado </w:t>
            </w:r>
            <w:r w:rsidR="00897452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>preconcepcional I trimestre 2026</w:t>
            </w:r>
            <w:r w:rsidR="00BD5C37" w:rsidRPr="00BD5C37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>.</w:t>
            </w:r>
          </w:p>
        </w:tc>
      </w:tr>
    </w:tbl>
    <w:p w:rsidR="00C9014E" w:rsidRPr="00BD5C37" w:rsidRDefault="00C9014E" w:rsidP="009972EB">
      <w:pPr>
        <w:jc w:val="center"/>
        <w:rPr>
          <w:rFonts w:ascii="Arial MT" w:eastAsia="Arial MT" w:hAnsi="Arial MT" w:cs="Arial MT"/>
          <w:sz w:val="22"/>
          <w:szCs w:val="22"/>
          <w:lang w:eastAsia="en-US"/>
        </w:rPr>
      </w:pPr>
    </w:p>
    <w:tbl>
      <w:tblPr>
        <w:tblW w:w="10547" w:type="dxa"/>
        <w:tblInd w:w="-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47"/>
      </w:tblGrid>
      <w:tr w:rsidR="009972EB" w:rsidRPr="00E30AB3" w:rsidTr="00754065">
        <w:trPr>
          <w:trHeight w:val="47"/>
          <w:tblHeader/>
        </w:trPr>
        <w:tc>
          <w:tcPr>
            <w:tcW w:w="10547" w:type="dxa"/>
            <w:shd w:val="pct12" w:color="auto" w:fill="FFFFFF"/>
          </w:tcPr>
          <w:p w:rsidR="009972EB" w:rsidRPr="00E30AB3" w:rsidRDefault="009972EB" w:rsidP="0024577F">
            <w:pPr>
              <w:pStyle w:val="Ttulo1"/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REVISION DE COMPROMISOS</w:t>
            </w:r>
          </w:p>
        </w:tc>
      </w:tr>
    </w:tbl>
    <w:p w:rsidR="009C40F9" w:rsidRPr="00E30AB3" w:rsidRDefault="009C40F9">
      <w:pPr>
        <w:rPr>
          <w:rFonts w:ascii="Arial" w:hAnsi="Arial" w:cs="Arial"/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2410"/>
        <w:gridCol w:w="2127"/>
        <w:gridCol w:w="1559"/>
        <w:gridCol w:w="425"/>
        <w:gridCol w:w="425"/>
        <w:gridCol w:w="2725"/>
      </w:tblGrid>
      <w:tr w:rsidR="009972EB" w:rsidRPr="00E30AB3" w:rsidTr="000361E0">
        <w:trPr>
          <w:trHeight w:val="210"/>
          <w:jc w:val="center"/>
        </w:trPr>
        <w:tc>
          <w:tcPr>
            <w:tcW w:w="81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E30AB3" w:rsidRDefault="00134764" w:rsidP="00134764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E30AB3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</w:rPr>
              <w:t>Compromiso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E30AB3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</w:rPr>
              <w:t>Responsable</w:t>
            </w:r>
          </w:p>
        </w:tc>
        <w:tc>
          <w:tcPr>
            <w:tcW w:w="1559" w:type="dxa"/>
            <w:vMerge w:val="restart"/>
            <w:vAlign w:val="center"/>
          </w:tcPr>
          <w:p w:rsidR="009972EB" w:rsidRPr="00E30AB3" w:rsidRDefault="009972EB" w:rsidP="009972EB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</w:rPr>
              <w:t>Fecha de cumplimiento</w:t>
            </w:r>
          </w:p>
        </w:tc>
        <w:tc>
          <w:tcPr>
            <w:tcW w:w="3575" w:type="dxa"/>
            <w:gridSpan w:val="3"/>
            <w:vAlign w:val="center"/>
          </w:tcPr>
          <w:p w:rsidR="009972EB" w:rsidRPr="00E30AB3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</w:rPr>
              <w:t>Cumplimiento</w:t>
            </w:r>
          </w:p>
        </w:tc>
      </w:tr>
      <w:tr w:rsidR="009972EB" w:rsidRPr="00E30AB3" w:rsidTr="000361E0">
        <w:trPr>
          <w:trHeight w:val="210"/>
          <w:jc w:val="center"/>
        </w:trPr>
        <w:tc>
          <w:tcPr>
            <w:tcW w:w="819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E30AB3" w:rsidRDefault="009972EB" w:rsidP="00134764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E30AB3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72EB" w:rsidRPr="00E30AB3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9972EB" w:rsidRPr="00E30AB3" w:rsidRDefault="009972EB" w:rsidP="009972EB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972EB" w:rsidRPr="00E30AB3" w:rsidRDefault="009972EB" w:rsidP="009972EB">
            <w:pPr>
              <w:tabs>
                <w:tab w:val="left" w:pos="639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</w:rPr>
              <w:t>Si</w:t>
            </w:r>
          </w:p>
        </w:tc>
        <w:tc>
          <w:tcPr>
            <w:tcW w:w="425" w:type="dxa"/>
            <w:vAlign w:val="center"/>
          </w:tcPr>
          <w:p w:rsidR="009972EB" w:rsidRPr="00E30AB3" w:rsidRDefault="00134764" w:rsidP="00134764">
            <w:pPr>
              <w:tabs>
                <w:tab w:val="left" w:pos="639"/>
              </w:tabs>
              <w:ind w:hanging="2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725" w:type="dxa"/>
            <w:vAlign w:val="center"/>
          </w:tcPr>
          <w:p w:rsidR="009972EB" w:rsidRPr="00E30AB3" w:rsidRDefault="009972EB" w:rsidP="0024577F">
            <w:pPr>
              <w:tabs>
                <w:tab w:val="left" w:pos="639"/>
              </w:tabs>
              <w:ind w:right="21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</w:rPr>
              <w:t>Observaciones</w:t>
            </w:r>
          </w:p>
        </w:tc>
      </w:tr>
      <w:tr w:rsidR="009972EB" w:rsidRPr="00E30AB3" w:rsidTr="000361E0">
        <w:trPr>
          <w:trHeight w:val="443"/>
          <w:jc w:val="center"/>
        </w:trPr>
        <w:tc>
          <w:tcPr>
            <w:tcW w:w="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72EB" w:rsidRPr="00E30AB3" w:rsidRDefault="009972EB" w:rsidP="00134764">
            <w:pPr>
              <w:tabs>
                <w:tab w:val="left" w:pos="639"/>
              </w:tabs>
              <w:ind w:right="2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auto"/>
            <w:tcMar>
              <w:top w:w="18" w:type="dxa"/>
              <w:left w:w="87" w:type="dxa"/>
              <w:bottom w:w="0" w:type="dxa"/>
              <w:right w:w="87" w:type="dxa"/>
            </w:tcMar>
            <w:hideMark/>
          </w:tcPr>
          <w:p w:rsidR="009972EB" w:rsidRPr="00E30AB3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tcMar>
              <w:top w:w="18" w:type="dxa"/>
              <w:left w:w="144" w:type="dxa"/>
              <w:bottom w:w="72" w:type="dxa"/>
              <w:right w:w="144" w:type="dxa"/>
            </w:tcMar>
            <w:hideMark/>
          </w:tcPr>
          <w:p w:rsidR="009972EB" w:rsidRPr="00E30AB3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9972EB" w:rsidRPr="00E30AB3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</w:tcPr>
          <w:p w:rsidR="009972EB" w:rsidRPr="00E30AB3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</w:tcPr>
          <w:p w:rsidR="009972EB" w:rsidRPr="00E30AB3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5" w:type="dxa"/>
          </w:tcPr>
          <w:p w:rsidR="009972EB" w:rsidRPr="00E30AB3" w:rsidRDefault="009972EB" w:rsidP="0024577F">
            <w:pPr>
              <w:tabs>
                <w:tab w:val="left" w:pos="639"/>
              </w:tabs>
              <w:ind w:right="21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972EB" w:rsidRPr="00E30AB3" w:rsidRDefault="009972EB">
      <w:pPr>
        <w:rPr>
          <w:rFonts w:ascii="Arial" w:hAnsi="Arial" w:cs="Arial"/>
          <w:sz w:val="22"/>
          <w:szCs w:val="22"/>
        </w:rPr>
      </w:pPr>
    </w:p>
    <w:p w:rsidR="006D16B4" w:rsidRPr="00E30AB3" w:rsidRDefault="006D16B4">
      <w:pPr>
        <w:rPr>
          <w:rFonts w:ascii="Arial" w:hAnsi="Arial" w:cs="Arial"/>
          <w:sz w:val="22"/>
          <w:szCs w:val="22"/>
        </w:rPr>
      </w:pPr>
    </w:p>
    <w:tbl>
      <w:tblPr>
        <w:tblW w:w="69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2596"/>
        <w:gridCol w:w="1960"/>
      </w:tblGrid>
      <w:tr w:rsidR="006D52E4" w:rsidRPr="00E30AB3" w:rsidTr="006D52E4">
        <w:trPr>
          <w:trHeight w:val="240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2E4" w:rsidRPr="00E30AB3" w:rsidRDefault="0049678F" w:rsidP="0049678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Total c</w:t>
            </w:r>
            <w:r w:rsidR="006D52E4" w:rsidRPr="00E30AB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ompromisos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2E4" w:rsidRPr="00E30AB3" w:rsidRDefault="006D52E4" w:rsidP="00C3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Compromisos  Resueltos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2E4" w:rsidRPr="00E30AB3" w:rsidRDefault="006D52E4" w:rsidP="00C312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30AB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% Cumplimiento</w:t>
            </w:r>
          </w:p>
        </w:tc>
      </w:tr>
      <w:tr w:rsidR="006D52E4" w:rsidRPr="00E30AB3" w:rsidTr="006D52E4">
        <w:trPr>
          <w:trHeight w:val="240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E4" w:rsidRPr="00E30AB3" w:rsidRDefault="006D52E4" w:rsidP="006D52E4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E4" w:rsidRPr="00E30AB3" w:rsidRDefault="006D52E4" w:rsidP="00C312A6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2E4" w:rsidRPr="00E30AB3" w:rsidRDefault="006D52E4" w:rsidP="00C312A6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</w:tbl>
    <w:p w:rsidR="006D16B4" w:rsidRDefault="006D16B4">
      <w:pPr>
        <w:rPr>
          <w:rFonts w:ascii="Arial" w:hAnsi="Arial" w:cs="Arial"/>
          <w:sz w:val="22"/>
          <w:szCs w:val="22"/>
        </w:rPr>
      </w:pPr>
    </w:p>
    <w:p w:rsidR="00E22E73" w:rsidRDefault="00E22E73">
      <w:pPr>
        <w:rPr>
          <w:rFonts w:ascii="Arial" w:hAnsi="Arial" w:cs="Arial"/>
          <w:sz w:val="22"/>
          <w:szCs w:val="22"/>
        </w:rPr>
      </w:pPr>
    </w:p>
    <w:p w:rsidR="00E22E73" w:rsidRDefault="00E22E73">
      <w:pPr>
        <w:rPr>
          <w:rFonts w:ascii="Arial" w:hAnsi="Arial" w:cs="Arial"/>
          <w:sz w:val="22"/>
          <w:szCs w:val="22"/>
        </w:rPr>
      </w:pPr>
    </w:p>
    <w:p w:rsidR="00E22E73" w:rsidRDefault="00E22E73">
      <w:pPr>
        <w:rPr>
          <w:rFonts w:ascii="Arial" w:hAnsi="Arial" w:cs="Arial"/>
          <w:sz w:val="22"/>
          <w:szCs w:val="22"/>
        </w:rPr>
      </w:pPr>
    </w:p>
    <w:p w:rsidR="00E22E73" w:rsidRPr="00E30AB3" w:rsidRDefault="00E22E73">
      <w:pPr>
        <w:rPr>
          <w:rFonts w:ascii="Arial" w:hAnsi="Arial" w:cs="Arial"/>
          <w:sz w:val="22"/>
          <w:szCs w:val="22"/>
        </w:rPr>
      </w:pPr>
    </w:p>
    <w:p w:rsidR="006D16B4" w:rsidRPr="00E30AB3" w:rsidRDefault="006D16B4">
      <w:pPr>
        <w:rPr>
          <w:rFonts w:ascii="Arial" w:hAnsi="Arial" w:cs="Arial"/>
          <w:sz w:val="22"/>
          <w:szCs w:val="22"/>
        </w:rPr>
      </w:pPr>
    </w:p>
    <w:tbl>
      <w:tblPr>
        <w:tblW w:w="10973" w:type="dxa"/>
        <w:tblInd w:w="-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73"/>
      </w:tblGrid>
      <w:tr w:rsidR="002F6148" w:rsidRPr="00E30AB3" w:rsidTr="006A29E5">
        <w:trPr>
          <w:trHeight w:val="47"/>
          <w:tblHeader/>
        </w:trPr>
        <w:tc>
          <w:tcPr>
            <w:tcW w:w="10973" w:type="dxa"/>
            <w:shd w:val="pct12" w:color="auto" w:fill="FFFFFF"/>
          </w:tcPr>
          <w:p w:rsidR="002F6148" w:rsidRPr="00E30AB3" w:rsidRDefault="002F6148">
            <w:pPr>
              <w:pStyle w:val="Ttulo1"/>
              <w:rPr>
                <w:rFonts w:ascii="Arial" w:hAnsi="Arial" w:cs="Arial"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lastRenderedPageBreak/>
              <w:t>DESARROLLO</w:t>
            </w:r>
          </w:p>
        </w:tc>
      </w:tr>
      <w:tr w:rsidR="00C54349" w:rsidRPr="00E30AB3" w:rsidTr="006A29E5">
        <w:trPr>
          <w:trHeight w:val="139"/>
        </w:trPr>
        <w:tc>
          <w:tcPr>
            <w:tcW w:w="10973" w:type="dxa"/>
          </w:tcPr>
          <w:p w:rsidR="00E22E73" w:rsidRPr="006A29E5" w:rsidRDefault="00FC584F" w:rsidP="00E30AB3">
            <w:pPr>
              <w:pStyle w:val="Textoindependiente"/>
              <w:spacing w:before="22"/>
              <w:rPr>
                <w:rFonts w:ascii="Arial" w:hAnsi="Arial" w:cs="Arial"/>
                <w:b w:val="0"/>
                <w:sz w:val="22"/>
                <w:szCs w:val="22"/>
              </w:rPr>
            </w:pP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Por</w:t>
            </w:r>
            <w:r w:rsidRPr="006C5469">
              <w:rPr>
                <w:rFonts w:ascii="Arial" w:hAnsi="Arial" w:cs="Arial"/>
                <w:b w:val="0"/>
                <w:spacing w:val="-3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medio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de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acta,</w:t>
            </w:r>
            <w:r w:rsidRPr="006C5469">
              <w:rPr>
                <w:rFonts w:ascii="Arial" w:hAnsi="Arial" w:cs="Arial"/>
                <w:b w:val="0"/>
                <w:spacing w:val="-4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la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enfermera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auditora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informa</w:t>
            </w:r>
            <w:r w:rsidRPr="006C5469">
              <w:rPr>
                <w:rFonts w:ascii="Arial" w:hAnsi="Arial" w:cs="Arial"/>
                <w:b w:val="0"/>
                <w:spacing w:val="-4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a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la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Dirección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de servicios</w:t>
            </w:r>
            <w:r w:rsidRPr="006C5469">
              <w:rPr>
                <w:rFonts w:ascii="Arial" w:hAnsi="Arial" w:cs="Arial"/>
                <w:b w:val="0"/>
                <w:spacing w:val="-1"/>
                <w:sz w:val="22"/>
                <w:szCs w:val="22"/>
              </w:rPr>
              <w:t xml:space="preserve"> </w:t>
            </w:r>
            <w:r w:rsidR="00E22E73">
              <w:rPr>
                <w:rFonts w:ascii="Arial" w:hAnsi="Arial" w:cs="Arial"/>
                <w:b w:val="0"/>
                <w:sz w:val="22"/>
                <w:szCs w:val="22"/>
              </w:rPr>
              <w:t>ambulatorios</w:t>
            </w:r>
            <w:r w:rsidRPr="006C5469">
              <w:rPr>
                <w:rFonts w:ascii="Arial" w:hAnsi="Arial" w:cs="Arial"/>
                <w:b w:val="0"/>
                <w:spacing w:val="-5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que</w:t>
            </w:r>
            <w:r w:rsidRPr="006C5469">
              <w:rPr>
                <w:rFonts w:ascii="Arial" w:hAnsi="Arial" w:cs="Arial"/>
                <w:b w:val="0"/>
                <w:spacing w:val="-1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se</w:t>
            </w:r>
            <w:r w:rsidRPr="006C5469">
              <w:rPr>
                <w:rFonts w:ascii="Arial" w:hAnsi="Arial" w:cs="Arial"/>
                <w:b w:val="0"/>
                <w:spacing w:val="-4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da</w:t>
            </w:r>
            <w:r w:rsidRPr="006C5469">
              <w:rPr>
                <w:rFonts w:ascii="Arial" w:hAnsi="Arial" w:cs="Arial"/>
                <w:b w:val="0"/>
                <w:spacing w:val="-4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cierre</w:t>
            </w:r>
            <w:r w:rsidRPr="006C5469">
              <w:rPr>
                <w:rFonts w:ascii="Arial" w:hAnsi="Arial" w:cs="Arial"/>
                <w:b w:val="0"/>
                <w:spacing w:val="-4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>a</w:t>
            </w:r>
            <w:r w:rsidRPr="006C5469">
              <w:rPr>
                <w:rFonts w:ascii="Arial" w:hAnsi="Arial" w:cs="Arial"/>
                <w:b w:val="0"/>
                <w:spacing w:val="-2"/>
                <w:sz w:val="22"/>
                <w:szCs w:val="22"/>
              </w:rPr>
              <w:t xml:space="preserve"> </w:t>
            </w:r>
            <w:r w:rsidRPr="006C5469">
              <w:rPr>
                <w:rFonts w:ascii="Arial" w:hAnsi="Arial" w:cs="Arial"/>
                <w:b w:val="0"/>
                <w:sz w:val="22"/>
                <w:szCs w:val="22"/>
              </w:rPr>
              <w:t xml:space="preserve">la auditoria de </w:t>
            </w:r>
            <w:r w:rsidR="006C5469" w:rsidRPr="006C5469">
              <w:rPr>
                <w:rFonts w:ascii="Arial" w:hAnsi="Arial" w:cs="Arial"/>
                <w:b w:val="0"/>
                <w:sz w:val="22"/>
                <w:szCs w:val="22"/>
              </w:rPr>
              <w:t xml:space="preserve">Auditoría </w:t>
            </w:r>
            <w:r w:rsidR="00E22E73" w:rsidRPr="00E22E73">
              <w:rPr>
                <w:rFonts w:ascii="Arial" w:hAnsi="Arial" w:cs="Arial"/>
                <w:b w:val="0"/>
                <w:sz w:val="22"/>
                <w:szCs w:val="22"/>
              </w:rPr>
              <w:t>Acta de cierre de Auditoria de Adherencia a los lineamientos para cuidado preconcepcional I</w:t>
            </w:r>
            <w:r w:rsidR="00897452">
              <w:rPr>
                <w:rFonts w:ascii="Arial" w:hAnsi="Arial" w:cs="Arial"/>
                <w:b w:val="0"/>
                <w:sz w:val="22"/>
                <w:szCs w:val="22"/>
              </w:rPr>
              <w:t xml:space="preserve"> trimestre 2026.</w:t>
            </w:r>
          </w:p>
          <w:p w:rsidR="00FC584F" w:rsidRPr="006C5469" w:rsidRDefault="00FC584F" w:rsidP="00E30AB3">
            <w:pPr>
              <w:pStyle w:val="Textoindependiente"/>
              <w:spacing w:before="22"/>
              <w:rPr>
                <w:rFonts w:ascii="Arial" w:hAnsi="Arial" w:cs="Arial"/>
                <w:sz w:val="22"/>
                <w:szCs w:val="22"/>
              </w:rPr>
            </w:pPr>
          </w:p>
          <w:p w:rsidR="007723D2" w:rsidRDefault="007723D2" w:rsidP="007723D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val="es-CO"/>
              </w:rPr>
              <w:t>1.Resultado Global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</w:t>
            </w:r>
          </w:p>
          <w:p w:rsidR="007723D2" w:rsidRDefault="007723D2" w:rsidP="007723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 adherencia a los lineamientos para cuidado preconcepcional en el I trimestre del año 2026 fue del </w:t>
            </w:r>
            <w:r w:rsidRPr="00F656A6">
              <w:rPr>
                <w:rFonts w:ascii="Arial" w:hAnsi="Arial" w:cs="Arial"/>
                <w:b/>
                <w:sz w:val="22"/>
                <w:szCs w:val="22"/>
                <w:shd w:val="clear" w:color="auto" w:fill="00CC00"/>
              </w:rPr>
              <w:t>91%.</w:t>
            </w:r>
            <w:r w:rsidRPr="00F656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656A6">
              <w:rPr>
                <w:rFonts w:ascii="Arial" w:hAnsi="Arial" w:cs="Arial"/>
                <w:sz w:val="22"/>
                <w:szCs w:val="22"/>
              </w:rPr>
              <w:t>porcentaje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en rango óptimo según el estándar de adherencia de la Secretaría de Salud de Bogotá y para la Subred sur occidente.</w:t>
            </w:r>
          </w:p>
          <w:p w:rsidR="007723D2" w:rsidRDefault="007723D2" w:rsidP="007723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723D2" w:rsidRDefault="007723D2" w:rsidP="007723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Tabla 1.  RESULTADO SEDES EVALUADAS</w:t>
            </w:r>
          </w:p>
          <w:p w:rsidR="007723D2" w:rsidRDefault="007723D2" w:rsidP="007723D2">
            <w:pPr>
              <w:jc w:val="both"/>
              <w:rPr>
                <w:rFonts w:ascii="Arial" w:hAnsi="Arial" w:cs="Arial"/>
                <w:b/>
                <w:sz w:val="14"/>
                <w:szCs w:val="12"/>
              </w:rPr>
            </w:pPr>
            <w:r>
              <w:rPr>
                <w:rFonts w:ascii="Arial" w:hAnsi="Arial" w:cs="Arial"/>
                <w:b/>
                <w:sz w:val="14"/>
                <w:szCs w:val="12"/>
              </w:rPr>
              <w:t xml:space="preserve"> </w:t>
            </w:r>
          </w:p>
          <w:p w:rsidR="007723D2" w:rsidRDefault="007723D2" w:rsidP="007723D2">
            <w:pPr>
              <w:jc w:val="both"/>
              <w:rPr>
                <w:rFonts w:ascii="Arial" w:hAnsi="Arial" w:cs="Arial"/>
                <w:b/>
                <w:sz w:val="14"/>
                <w:szCs w:val="12"/>
              </w:rPr>
            </w:pPr>
            <w:r>
              <w:rPr>
                <w:rFonts w:ascii="Arial" w:hAnsi="Arial" w:cs="Arial"/>
                <w:b/>
                <w:sz w:val="14"/>
                <w:szCs w:val="12"/>
              </w:rPr>
              <w:t xml:space="preserve"> </w:t>
            </w:r>
          </w:p>
          <w:tbl>
            <w:tblPr>
              <w:tblW w:w="8784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6"/>
              <w:gridCol w:w="3143"/>
              <w:gridCol w:w="1275"/>
              <w:gridCol w:w="2127"/>
              <w:gridCol w:w="1843"/>
            </w:tblGrid>
            <w:tr w:rsidR="007723D2" w:rsidRPr="007723D2" w:rsidTr="007723D2">
              <w:trPr>
                <w:trHeight w:val="186"/>
                <w:jc w:val="center"/>
              </w:trPr>
              <w:tc>
                <w:tcPr>
                  <w:tcW w:w="878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Localidad Bosa</w:t>
                  </w:r>
                </w:p>
              </w:tc>
            </w:tr>
            <w:tr w:rsidR="007723D2" w:rsidRPr="007723D2" w:rsidTr="007723D2">
              <w:trPr>
                <w:trHeight w:val="245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N°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  <w:t>SEDE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  <w:t>N° HC EVALUADAS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  <w:t>PORCENTAJE SUBRED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  <w:t>PORCENTAJE SDSB</w:t>
                  </w:r>
                </w:p>
              </w:tc>
            </w:tr>
            <w:tr w:rsidR="007723D2" w:rsidRPr="007723D2" w:rsidTr="007723D2">
              <w:trPr>
                <w:trHeight w:val="141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Hospital de Bosa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80%</w:t>
                  </w:r>
                </w:p>
              </w:tc>
            </w:tr>
            <w:tr w:rsidR="007723D2" w:rsidRPr="007723D2" w:rsidTr="007723D2">
              <w:trPr>
                <w:trHeight w:val="189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José María Carbonell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90%</w:t>
                  </w:r>
                </w:p>
              </w:tc>
            </w:tr>
            <w:tr w:rsidR="007723D2" w:rsidRPr="007723D2" w:rsidTr="007723D2">
              <w:trPr>
                <w:trHeight w:val="24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3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La Estación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95%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95%</w:t>
                  </w:r>
                </w:p>
              </w:tc>
            </w:tr>
            <w:tr w:rsidR="007723D2" w:rsidRPr="007723D2" w:rsidTr="007723D2">
              <w:trPr>
                <w:trHeight w:val="199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4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El Porvenir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92%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92%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5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5A32D3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 xml:space="preserve">Centro de salud  Pablo VI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81%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81%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6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Olarte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94%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94%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7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Villa Javier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90%</w:t>
                  </w:r>
                </w:p>
              </w:tc>
            </w:tr>
            <w:tr w:rsidR="007723D2" w:rsidRPr="007723D2" w:rsidTr="007723D2">
              <w:trPr>
                <w:trHeight w:val="72"/>
                <w:jc w:val="center"/>
              </w:trPr>
              <w:tc>
                <w:tcPr>
                  <w:tcW w:w="353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 xml:space="preserve">TOTAL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40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87%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87%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878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Localidad Fontibón</w:t>
                  </w:r>
                </w:p>
              </w:tc>
            </w:tr>
            <w:tr w:rsidR="007723D2" w:rsidRPr="007723D2" w:rsidTr="007723D2">
              <w:trPr>
                <w:trHeight w:val="227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N°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SEDE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N° HC EVALUADAS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PORCENTAJE SUBRED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PORCENTAJE SDSB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Centro día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94%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94%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Internacional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90%</w:t>
                  </w:r>
                </w:p>
              </w:tc>
            </w:tr>
            <w:tr w:rsidR="007723D2" w:rsidRPr="007723D2" w:rsidTr="007723D2">
              <w:trPr>
                <w:trHeight w:val="69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Puerta de Teja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90%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11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San Pablo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12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Zona Franca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94%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94%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53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 xml:space="preserve">TOTAL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14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94%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94%</w:t>
                  </w:r>
                </w:p>
              </w:tc>
            </w:tr>
            <w:tr w:rsidR="007723D2" w:rsidRPr="007723D2" w:rsidTr="007723D2">
              <w:trPr>
                <w:trHeight w:val="125"/>
                <w:jc w:val="center"/>
              </w:trPr>
              <w:tc>
                <w:tcPr>
                  <w:tcW w:w="878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Localidad Kennedy</w:t>
                  </w:r>
                </w:p>
              </w:tc>
            </w:tr>
            <w:tr w:rsidR="007723D2" w:rsidRPr="007723D2" w:rsidTr="007723D2">
              <w:trPr>
                <w:trHeight w:val="327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N°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SEDE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N° HC EVALUADAS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PORCENTAJE SUBRED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PORCENTAJE SDSB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13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97%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97%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14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Abastos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86%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86%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15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Alquería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16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Bomberos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95%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95%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17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 xml:space="preserve">Centro de salud  </w:t>
                  </w:r>
                  <w:proofErr w:type="spellStart"/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Britalia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82%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82%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18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Carvajal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80%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19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Catalina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97%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97%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20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Mexicana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98%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98%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21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patios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22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Tintal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96%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96%</w:t>
                  </w:r>
                </w:p>
              </w:tc>
            </w:tr>
            <w:tr w:rsidR="007723D2" w:rsidRPr="007723D2" w:rsidTr="007723D2">
              <w:trPr>
                <w:trHeight w:val="154"/>
                <w:jc w:val="center"/>
              </w:trPr>
              <w:tc>
                <w:tcPr>
                  <w:tcW w:w="353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 xml:space="preserve">TOTAL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35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93%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93%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878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Localidad Puente Aranda</w:t>
                  </w:r>
                </w:p>
              </w:tc>
            </w:tr>
            <w:tr w:rsidR="007723D2" w:rsidRPr="007723D2" w:rsidTr="007723D2">
              <w:trPr>
                <w:trHeight w:val="145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N°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  <w:t>SEDE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FFFFFF"/>
                      <w:sz w:val="18"/>
                      <w:szCs w:val="18"/>
                      <w:lang w:val="es-CO" w:eastAsia="es-CO"/>
                    </w:rPr>
                    <w:t>N° HC EVALUADAS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PORCENTAJE SUBRED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PORCENTAJE SDSB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23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Asunción Bochica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24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 xml:space="preserve">Centro de salud  Alcalá </w:t>
                  </w:r>
                  <w:proofErr w:type="spellStart"/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Muzú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S/C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S/C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S/C</w:t>
                  </w:r>
                </w:p>
              </w:tc>
            </w:tr>
            <w:tr w:rsidR="007723D2" w:rsidRPr="007723D2" w:rsidTr="007723D2">
              <w:trPr>
                <w:trHeight w:val="102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25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Centro de salud  Trinidad Galán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53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 xml:space="preserve">TOTAL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100%</w:t>
                  </w:r>
                </w:p>
              </w:tc>
            </w:tr>
            <w:tr w:rsidR="007723D2" w:rsidRPr="007723D2" w:rsidTr="007723D2">
              <w:trPr>
                <w:trHeight w:val="60"/>
                <w:jc w:val="center"/>
              </w:trPr>
              <w:tc>
                <w:tcPr>
                  <w:tcW w:w="3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N°</w:t>
                  </w:r>
                </w:p>
              </w:tc>
              <w:tc>
                <w:tcPr>
                  <w:tcW w:w="3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 xml:space="preserve">SEDES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b/>
                      <w:bCs/>
                      <w:color w:val="FFFFFF"/>
                      <w:sz w:val="18"/>
                      <w:szCs w:val="18"/>
                      <w:lang w:val="es-CO" w:eastAsia="es-CO"/>
                    </w:rPr>
                    <w:t>94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91%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7723D2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7723D2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91%</w:t>
                  </w:r>
                </w:p>
              </w:tc>
            </w:tr>
          </w:tbl>
          <w:p w:rsidR="007723D2" w:rsidRPr="007723D2" w:rsidRDefault="007723D2" w:rsidP="007723D2">
            <w:pPr>
              <w:jc w:val="both"/>
              <w:rPr>
                <w:rFonts w:ascii="Arial" w:hAnsi="Arial" w:cs="Arial"/>
                <w:b/>
                <w:sz w:val="14"/>
                <w:szCs w:val="12"/>
              </w:rPr>
            </w:pPr>
            <w:r>
              <w:rPr>
                <w:rFonts w:ascii="Arial" w:hAnsi="Arial" w:cs="Arial"/>
                <w:b/>
                <w:sz w:val="14"/>
                <w:szCs w:val="12"/>
              </w:rPr>
              <w:lastRenderedPageBreak/>
              <w:t xml:space="preserve">                 </w:t>
            </w:r>
          </w:p>
          <w:p w:rsidR="007723D2" w:rsidRDefault="007723D2" w:rsidP="007723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 adherencia a la guía de los lineamientos para cuidado preconcepcional en el I trimestre del año 2026 fue del </w:t>
            </w:r>
            <w:r w:rsidRPr="00EC4B44">
              <w:rPr>
                <w:rFonts w:ascii="Arial" w:hAnsi="Arial" w:cs="Arial"/>
                <w:sz w:val="22"/>
                <w:szCs w:val="22"/>
                <w:shd w:val="clear" w:color="auto" w:fill="00CC00"/>
              </w:rPr>
              <w:t>91%</w:t>
            </w:r>
            <w:r>
              <w:rPr>
                <w:rFonts w:ascii="Arial" w:hAnsi="Arial" w:cs="Arial"/>
                <w:sz w:val="22"/>
                <w:szCs w:val="22"/>
              </w:rPr>
              <w:t>, porcentaje óptimo para la SDSB y la Subred.</w:t>
            </w:r>
            <w:r w:rsidRPr="000F3CD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A60B64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e las 24 unidades evaluadas, 20 cumplieron con el estándar para SDS (90%-100%), 2 obtuvieron una adherencia aceptable y 2 una adherencia critica.</w:t>
            </w:r>
          </w:p>
          <w:p w:rsidR="007723D2" w:rsidRPr="00A60B64" w:rsidRDefault="007723D2" w:rsidP="007723D2">
            <w:pPr>
              <w:pStyle w:val="Sinespaciado"/>
              <w:jc w:val="both"/>
              <w:rPr>
                <w:rFonts w:ascii="Arial" w:eastAsia="SimSun" w:hAnsi="Arial" w:cs="Arial"/>
                <w:kern w:val="0"/>
                <w:lang w:val="es-ES" w:eastAsia="es-ES"/>
              </w:rPr>
            </w:pPr>
            <w:r w:rsidRPr="00A60B64">
              <w:rPr>
                <w:rFonts w:ascii="Arial" w:eastAsia="SimSun" w:hAnsi="Arial" w:cs="Arial"/>
                <w:kern w:val="0"/>
                <w:lang w:val="es-ES" w:eastAsia="es-ES"/>
              </w:rPr>
              <w:t>De la base generada por gestión de la información y posterior depuración de duplicados, no se presentaron</w:t>
            </w:r>
            <w:r>
              <w:rPr>
                <w:rFonts w:ascii="Arial" w:eastAsia="SimSun" w:hAnsi="Arial" w:cs="Arial"/>
                <w:kern w:val="0"/>
                <w:lang w:val="es-ES" w:eastAsia="es-ES"/>
              </w:rPr>
              <w:t xml:space="preserve"> casos en la sede de Alcalá </w:t>
            </w:r>
            <w:proofErr w:type="spellStart"/>
            <w:r>
              <w:rPr>
                <w:rFonts w:ascii="Arial" w:eastAsia="SimSun" w:hAnsi="Arial" w:cs="Arial"/>
                <w:kern w:val="0"/>
                <w:lang w:val="es-ES" w:eastAsia="es-ES"/>
              </w:rPr>
              <w:t>Muzú</w:t>
            </w:r>
            <w:proofErr w:type="spellEnd"/>
            <w:r>
              <w:rPr>
                <w:rFonts w:ascii="Arial" w:eastAsia="SimSun" w:hAnsi="Arial" w:cs="Arial"/>
                <w:kern w:val="0"/>
                <w:lang w:val="es-ES" w:eastAsia="es-ES"/>
              </w:rPr>
              <w:t>.</w:t>
            </w:r>
            <w:r w:rsidRPr="00A60B64">
              <w:rPr>
                <w:rFonts w:ascii="Arial" w:eastAsia="SimSun" w:hAnsi="Arial" w:cs="Arial"/>
                <w:kern w:val="0"/>
                <w:lang w:val="es-ES" w:eastAsia="es-ES"/>
              </w:rPr>
              <w:t xml:space="preserve"> </w:t>
            </w:r>
          </w:p>
          <w:p w:rsidR="007723D2" w:rsidRPr="00A60B64" w:rsidRDefault="007723D2" w:rsidP="007723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22E73" w:rsidRDefault="00E22E73" w:rsidP="00E22E73">
            <w:pPr>
              <w:jc w:val="both"/>
              <w:rPr>
                <w:rFonts w:ascii="Arial" w:eastAsia="Arial Unicode MS" w:hAnsi="Arial" w:cs="Arial"/>
                <w:b/>
                <w:lang w:val="es-CO"/>
              </w:rPr>
            </w:pPr>
          </w:p>
          <w:p w:rsidR="00E22E73" w:rsidRDefault="00E22E73" w:rsidP="00E22E73">
            <w:pPr>
              <w:jc w:val="both"/>
              <w:rPr>
                <w:rFonts w:ascii="Arial" w:eastAsia="Arial Unicode MS" w:hAnsi="Arial" w:cs="Arial"/>
                <w:b/>
                <w:sz w:val="28"/>
                <w:szCs w:val="28"/>
                <w:lang w:val="es-CO"/>
              </w:rPr>
            </w:pPr>
            <w:r>
              <w:rPr>
                <w:rFonts w:ascii="Arial" w:eastAsia="Arial Unicode MS" w:hAnsi="Arial" w:cs="Arial"/>
                <w:b/>
                <w:lang w:val="es-CO"/>
              </w:rPr>
              <w:t xml:space="preserve">4. </w:t>
            </w:r>
            <w:r w:rsidRPr="007942FC">
              <w:rPr>
                <w:rFonts w:ascii="Arial" w:eastAsia="Arial Unicode MS" w:hAnsi="Arial" w:cs="Arial"/>
                <w:b/>
                <w:lang w:val="es-CO"/>
              </w:rPr>
              <w:t>Resultados por Mes</w:t>
            </w:r>
            <w:r>
              <w:rPr>
                <w:rFonts w:ascii="Arial" w:eastAsia="Arial Unicode MS" w:hAnsi="Arial" w:cs="Arial"/>
                <w:b/>
                <w:lang w:val="es-CO"/>
              </w:rPr>
              <w:t>es</w:t>
            </w:r>
            <w:r w:rsidRPr="007942FC">
              <w:rPr>
                <w:rFonts w:ascii="Arial" w:eastAsia="Arial Unicode MS" w:hAnsi="Arial" w:cs="Arial"/>
                <w:b/>
                <w:lang w:val="es-CO"/>
              </w:rPr>
              <w:t xml:space="preserve"> Numero de Historias Clínicas   Vs   Adherencia</w:t>
            </w:r>
            <w:r>
              <w:rPr>
                <w:rFonts w:ascii="Arial" w:eastAsia="Arial Unicode MS" w:hAnsi="Arial" w:cs="Arial"/>
                <w:b/>
                <w:sz w:val="28"/>
                <w:szCs w:val="28"/>
                <w:lang w:val="es-CO"/>
              </w:rPr>
              <w:t>.</w:t>
            </w:r>
          </w:p>
          <w:p w:rsidR="007723D2" w:rsidRPr="00982961" w:rsidRDefault="007723D2" w:rsidP="007723D2">
            <w:pPr>
              <w:jc w:val="both"/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</w:pPr>
          </w:p>
          <w:p w:rsidR="007723D2" w:rsidRDefault="007723D2" w:rsidP="007723D2">
            <w:pPr>
              <w:jc w:val="both"/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  <w:t xml:space="preserve">  </w:t>
            </w:r>
          </w:p>
          <w:tbl>
            <w:tblPr>
              <w:tblW w:w="840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09"/>
              <w:gridCol w:w="1199"/>
              <w:gridCol w:w="1198"/>
              <w:gridCol w:w="1199"/>
              <w:gridCol w:w="1198"/>
              <w:gridCol w:w="1199"/>
              <w:gridCol w:w="1198"/>
            </w:tblGrid>
            <w:tr w:rsidR="007723D2" w:rsidRPr="002110D6" w:rsidTr="005F4C68">
              <w:trPr>
                <w:trHeight w:val="480"/>
                <w:jc w:val="center"/>
              </w:trPr>
              <w:tc>
                <w:tcPr>
                  <w:tcW w:w="840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C000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ADHERENCIA A LOS LINEAMIENTOS PARA EL CUIDADO PRECONCEPCIONAL EN LA SUB RED SUR OCCIDENTE   I TRIMESTRE 2026</w:t>
                  </w:r>
                </w:p>
              </w:tc>
            </w:tr>
            <w:tr w:rsidR="007723D2" w:rsidRPr="002110D6" w:rsidTr="005F4C68">
              <w:trPr>
                <w:trHeight w:val="315"/>
                <w:jc w:val="center"/>
              </w:trPr>
              <w:tc>
                <w:tcPr>
                  <w:tcW w:w="12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8CCE4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UNIDAD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ENERO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HC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FEBRERO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HC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MARZO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  <w:t>HC</w:t>
                  </w:r>
                </w:p>
              </w:tc>
            </w:tr>
            <w:tr w:rsidR="007723D2" w:rsidRPr="002110D6" w:rsidTr="005F4C68">
              <w:trPr>
                <w:trHeight w:val="170"/>
                <w:jc w:val="center"/>
              </w:trPr>
              <w:tc>
                <w:tcPr>
                  <w:tcW w:w="1209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B4C6E7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  <w:t>LOCALIDAD FONTIBON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83%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3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93%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3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98%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8</w:t>
                  </w:r>
                </w:p>
              </w:tc>
            </w:tr>
            <w:tr w:rsidR="007723D2" w:rsidRPr="002110D6" w:rsidTr="005F4C68">
              <w:trPr>
                <w:trHeight w:val="248"/>
                <w:jc w:val="center"/>
              </w:trPr>
              <w:tc>
                <w:tcPr>
                  <w:tcW w:w="1209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B4C6E7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  <w:t>LOCALIDAD BOSA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89%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86%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13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88%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20</w:t>
                  </w:r>
                </w:p>
              </w:tc>
            </w:tr>
            <w:tr w:rsidR="007723D2" w:rsidRPr="002110D6" w:rsidTr="005F4C68">
              <w:trPr>
                <w:trHeight w:val="525"/>
                <w:jc w:val="center"/>
              </w:trPr>
              <w:tc>
                <w:tcPr>
                  <w:tcW w:w="120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B4C6E7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  <w:t>LOCALIDAD KENNEDY</w:t>
                  </w:r>
                </w:p>
              </w:tc>
              <w:tc>
                <w:tcPr>
                  <w:tcW w:w="11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83%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95%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13</w:t>
                  </w:r>
                </w:p>
              </w:tc>
              <w:tc>
                <w:tcPr>
                  <w:tcW w:w="11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95%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16</w:t>
                  </w:r>
                </w:p>
              </w:tc>
            </w:tr>
            <w:tr w:rsidR="007723D2" w:rsidRPr="002110D6" w:rsidTr="005F4C68">
              <w:trPr>
                <w:trHeight w:val="780"/>
                <w:jc w:val="center"/>
              </w:trPr>
              <w:tc>
                <w:tcPr>
                  <w:tcW w:w="12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4C6E7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  <w:t>LOCALIDAD PUENTE ARANDA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1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3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1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1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7723D2" w:rsidRPr="002110D6" w:rsidTr="005F4C68">
              <w:trPr>
                <w:trHeight w:val="315"/>
                <w:jc w:val="center"/>
              </w:trPr>
              <w:tc>
                <w:tcPr>
                  <w:tcW w:w="12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4C6E7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b/>
                      <w:bCs/>
                      <w:color w:val="000000"/>
                      <w:lang w:val="es-CO" w:eastAsia="es-CO"/>
                    </w:rPr>
                    <w:t>SUBRED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88%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19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91%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30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lang w:val="es-CO" w:eastAsia="es-CO"/>
                    </w:rPr>
                    <w:t>93%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2110D6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2110D6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45</w:t>
                  </w:r>
                </w:p>
              </w:tc>
            </w:tr>
          </w:tbl>
          <w:p w:rsidR="007723D2" w:rsidRPr="00E139DC" w:rsidRDefault="007723D2" w:rsidP="007723D2">
            <w:pPr>
              <w:jc w:val="both"/>
              <w:rPr>
                <w:rFonts w:ascii="Arial" w:eastAsia="Arial" w:hAnsi="Arial" w:cs="Arial"/>
                <w:b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  <w:t xml:space="preserve">                  </w:t>
            </w:r>
            <w:r w:rsidR="005A32D3">
              <w:rPr>
                <w:rFonts w:ascii="Arial" w:eastAsia="Arial" w:hAnsi="Arial" w:cs="Arial"/>
                <w:b/>
                <w:sz w:val="16"/>
                <w:szCs w:val="16"/>
                <w:lang w:val="es-MX"/>
              </w:rPr>
              <w:t xml:space="preserve">          </w:t>
            </w:r>
            <w:r w:rsidRPr="00E139DC">
              <w:rPr>
                <w:rFonts w:ascii="Arial" w:eastAsia="Arial" w:hAnsi="Arial" w:cs="Arial"/>
                <w:b/>
                <w:sz w:val="12"/>
                <w:szCs w:val="12"/>
              </w:rPr>
              <w:t>Fuente</w:t>
            </w:r>
            <w:r>
              <w:rPr>
                <w:rFonts w:ascii="Arial" w:eastAsia="Arial" w:hAnsi="Arial" w:cs="Arial"/>
                <w:b/>
                <w:sz w:val="12"/>
                <w:szCs w:val="12"/>
              </w:rPr>
              <w:t>: Elaboración PAMEC SISSSO  2026</w:t>
            </w:r>
          </w:p>
          <w:p w:rsidR="007723D2" w:rsidRDefault="007723D2" w:rsidP="007723D2">
            <w:pPr>
              <w:jc w:val="both"/>
              <w:rPr>
                <w:rFonts w:ascii="Arial" w:eastAsia="Arial Unicode MS" w:hAnsi="Arial" w:cs="Arial"/>
                <w:b/>
                <w:sz w:val="28"/>
                <w:szCs w:val="28"/>
                <w:lang w:val="es-CO"/>
              </w:rPr>
            </w:pPr>
          </w:p>
          <w:p w:rsidR="007723D2" w:rsidRPr="00153B86" w:rsidRDefault="007723D2" w:rsidP="007723D2">
            <w:pPr>
              <w:shd w:val="clear" w:color="auto" w:fill="FFFFFF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En la tabla anterior se evidencia que para el mes de </w:t>
            </w:r>
            <w:proofErr w:type="gramStart"/>
            <w:r>
              <w:rPr>
                <w:rFonts w:ascii="Arial" w:eastAsia="Arial Unicode MS" w:hAnsi="Arial" w:cs="Arial"/>
                <w:sz w:val="22"/>
                <w:szCs w:val="22"/>
                <w:lang w:val="es-MX"/>
              </w:rPr>
              <w:t>Enero</w:t>
            </w:r>
            <w:proofErr w:type="gramEnd"/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la adherencia a la guía obtuvo por porcentaje del </w:t>
            </w:r>
            <w:r w:rsidRPr="003E3929">
              <w:rPr>
                <w:rFonts w:ascii="Arial" w:eastAsia="Arial Unicode MS" w:hAnsi="Arial" w:cs="Arial"/>
                <w:sz w:val="22"/>
                <w:szCs w:val="22"/>
                <w:highlight w:val="yellow"/>
                <w:shd w:val="clear" w:color="auto" w:fill="FFFFFF"/>
                <w:lang w:val="es-CO"/>
              </w:rPr>
              <w:t>88%</w:t>
            </w:r>
            <w:r w:rsidRPr="003E3929">
              <w:rPr>
                <w:rFonts w:ascii="Arial" w:eastAsia="Arial Unicode MS" w:hAnsi="Arial" w:cs="Arial"/>
                <w:sz w:val="22"/>
                <w:szCs w:val="22"/>
                <w:shd w:val="clear" w:color="auto" w:fill="FFFFFF"/>
                <w:lang w:val="es-CO"/>
              </w:rPr>
              <w:t>, aceptable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para SDSB y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óptimo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para la subred, en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Febrero 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la adherencia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MX"/>
              </w:rPr>
              <w:t xml:space="preserve"> fue 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del </w:t>
            </w:r>
            <w:r w:rsidRPr="002110D6">
              <w:rPr>
                <w:rFonts w:ascii="Arial" w:eastAsia="Arial Unicode MS" w:hAnsi="Arial" w:cs="Arial"/>
                <w:sz w:val="22"/>
                <w:szCs w:val="22"/>
                <w:shd w:val="clear" w:color="auto" w:fill="00CC00"/>
                <w:lang w:val="es-CO"/>
              </w:rPr>
              <w:t>91%</w:t>
            </w:r>
            <w:r w:rsidRPr="002110D6">
              <w:rPr>
                <w:rFonts w:ascii="Arial" w:eastAsia="Arial Unicode MS" w:hAnsi="Arial" w:cs="Arial"/>
                <w:sz w:val="22"/>
                <w:szCs w:val="22"/>
                <w:shd w:val="clear" w:color="auto" w:fill="00CC00"/>
                <w:lang w:val="es-MX"/>
              </w:rPr>
              <w:t>,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óptimo 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para SDSB y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Optimo 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para la subred,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shd w:val="clear" w:color="auto" w:fill="FFFFFF"/>
                <w:lang w:val="es-MX"/>
              </w:rPr>
              <w:t xml:space="preserve"> para el mes de </w:t>
            </w:r>
            <w:r>
              <w:rPr>
                <w:rFonts w:ascii="Arial" w:eastAsia="Arial Unicode MS" w:hAnsi="Arial" w:cs="Arial"/>
                <w:sz w:val="22"/>
                <w:szCs w:val="22"/>
                <w:shd w:val="clear" w:color="auto" w:fill="FFFFFF"/>
                <w:lang w:val="es-MX"/>
              </w:rPr>
              <w:t>Marzo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shd w:val="clear" w:color="auto" w:fill="FFFFFF"/>
                <w:lang w:val="es-MX"/>
              </w:rPr>
              <w:t xml:space="preserve"> la adherencia fue del </w:t>
            </w:r>
            <w:r w:rsidRPr="002110D6">
              <w:rPr>
                <w:rFonts w:ascii="Arial" w:eastAsia="Arial Unicode MS" w:hAnsi="Arial" w:cs="Arial"/>
                <w:sz w:val="22"/>
                <w:szCs w:val="22"/>
                <w:shd w:val="clear" w:color="auto" w:fill="00CC00"/>
                <w:lang w:val="es-MX"/>
              </w:rPr>
              <w:t>93%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shd w:val="clear" w:color="auto" w:fill="FFFFFF"/>
                <w:lang w:val="es-MX"/>
              </w:rPr>
              <w:t xml:space="preserve"> porcentaje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óptimo 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para SDSB y</w:t>
            </w:r>
            <w:r w:rsidRPr="00153B86">
              <w:rPr>
                <w:rFonts w:ascii="Arial" w:eastAsia="Arial Unicode MS" w:hAnsi="Arial" w:cs="Arial"/>
                <w:sz w:val="22"/>
                <w:szCs w:val="22"/>
                <w:shd w:val="clear" w:color="auto" w:fill="FFFFFF"/>
                <w:lang w:val="es-MX"/>
              </w:rPr>
              <w:t xml:space="preserve"> para Subred.</w:t>
            </w:r>
          </w:p>
          <w:p w:rsidR="006E0E08" w:rsidRPr="00153B86" w:rsidRDefault="006E0E08" w:rsidP="006E0E08">
            <w:pPr>
              <w:shd w:val="clear" w:color="auto" w:fill="FFFFFF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2E73" w:rsidRDefault="00E22E73" w:rsidP="00E22E73">
            <w:pPr>
              <w:jc w:val="both"/>
              <w:rPr>
                <w:rFonts w:ascii="Arial" w:hAnsi="Arial" w:cs="Arial"/>
                <w:b/>
                <w:sz w:val="28"/>
                <w:szCs w:val="22"/>
              </w:rPr>
            </w:pPr>
          </w:p>
          <w:tbl>
            <w:tblPr>
              <w:tblW w:w="10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553"/>
            </w:tblGrid>
            <w:tr w:rsidR="00E22E73" w:rsidTr="008F43AF">
              <w:trPr>
                <w:trHeight w:val="253"/>
              </w:trPr>
              <w:tc>
                <w:tcPr>
                  <w:tcW w:w="10553" w:type="dxa"/>
                  <w:shd w:val="clear" w:color="auto" w:fill="BDD6EE"/>
                </w:tcPr>
                <w:p w:rsidR="00E22E73" w:rsidRDefault="00E22E73" w:rsidP="00E22E73">
                  <w:pPr>
                    <w:jc w:val="center"/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es-ES_tradnl"/>
                    </w:rPr>
                  </w:pPr>
                  <w:r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es-ES_tradnl"/>
                    </w:rPr>
                    <w:t xml:space="preserve">HALLAZGOS O NO CONFORMIDADES </w:t>
                  </w:r>
                </w:p>
              </w:tc>
            </w:tr>
          </w:tbl>
          <w:p w:rsidR="00E22E73" w:rsidRDefault="00E22E73" w:rsidP="00E22E73">
            <w:pPr>
              <w:rPr>
                <w:rFonts w:ascii="Arial" w:hAnsi="Arial" w:cs="Arial"/>
                <w:sz w:val="22"/>
              </w:rPr>
            </w:pPr>
          </w:p>
          <w:p w:rsidR="00E22E73" w:rsidRDefault="00E22E73" w:rsidP="00E22E73">
            <w:pPr>
              <w:ind w:left="360"/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En varias historias clínicas se evidencia falta de diligenciamiento de los siguientes criterios: </w:t>
            </w:r>
          </w:p>
          <w:p w:rsidR="00E22E73" w:rsidRPr="008B63B7" w:rsidRDefault="00E22E73" w:rsidP="00E22E73">
            <w:pPr>
              <w:ind w:left="360"/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</w:p>
          <w:p w:rsidR="00E22E73" w:rsidRDefault="00E22E73" w:rsidP="00E22E73">
            <w:pPr>
              <w:numPr>
                <w:ilvl w:val="0"/>
                <w:numId w:val="9"/>
              </w:num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Criterio 2: Anamnesis: Indaga sobre antecedentes Personales, Indaga sobre antecedentes Genéticos o familiares, Indaga sobre antecedentes Gineco obstétricos, Realiza y registra Valoración psicosocial, Indaga sobre antecedentes Hábitos. </w:t>
            </w:r>
          </w:p>
          <w:p w:rsidR="006E0E08" w:rsidRPr="006E0E08" w:rsidRDefault="006E0E08" w:rsidP="006E0E08">
            <w:pPr>
              <w:numPr>
                <w:ilvl w:val="0"/>
                <w:numId w:val="9"/>
              </w:num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 w:rsidRPr="00722BFD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Criterio 3: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S</w:t>
            </w:r>
            <w:r w:rsidRPr="00722BFD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olicitud exámenes paraclínicos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(exámenes incompletos).</w:t>
            </w:r>
          </w:p>
          <w:p w:rsidR="00E22E73" w:rsidRPr="0026674E" w:rsidRDefault="00E22E73" w:rsidP="00E22E7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</w:p>
          <w:p w:rsidR="00E22E73" w:rsidRPr="00F9523B" w:rsidRDefault="00E22E73" w:rsidP="00E22E73">
            <w:pPr>
              <w:numPr>
                <w:ilvl w:val="0"/>
                <w:numId w:val="9"/>
              </w:num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Criterio 4: Evaluación del riesgo para la gestación:(</w:t>
            </w:r>
            <w: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Identifica y registra riesgo aumentado de aneuploidía o de malformación congénito,</w:t>
            </w:r>
            <w: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Identifica y registra riesgo aumentado de preeclampsia, hemorragia posparto, o de otra complicación obstétrica,</w:t>
            </w:r>
            <w: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Identifica y registra riesgo aumentado de Coagulopatía o de evento trombótico venoso,</w:t>
            </w:r>
            <w: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Identifica y registra riesgo aumentado de Depresión posparto. </w:t>
            </w:r>
          </w:p>
          <w:p w:rsidR="00E22E73" w:rsidRDefault="00E22E73" w:rsidP="00E22E7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</w:p>
          <w:p w:rsidR="00E22E73" w:rsidRDefault="00E22E73" w:rsidP="00E22E73">
            <w:pPr>
              <w:numPr>
                <w:ilvl w:val="0"/>
                <w:numId w:val="9"/>
              </w:num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lastRenderedPageBreak/>
              <w:t xml:space="preserve">Criterio 5: Plan de cuidado integral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Registra el análisis de factores protectores, riesgos y estado de salud de la persona, Formula Ácido fólico, cuidado nutricional, odontología, psicología, trabajo social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, vacunación, interconsulta con especialista,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Programa consulta de seguimiento al asesoramiento preconcepcional. </w:t>
            </w:r>
          </w:p>
          <w:p w:rsidR="00E22E73" w:rsidRDefault="00E22E73" w:rsidP="00E22E7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</w:p>
          <w:p w:rsidR="007723D2" w:rsidRDefault="00E22E73" w:rsidP="00E22E7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Criterio 6: Información de salud,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Registra asesoramiento y provisión de método anticonceptivo atendiendo criterio de elegibilidad y voluntad de la persona, Brinda información y recomendaciones de acuerdo con los riesgos identificados, Informa recomendación del momento para embarazarse atendiendo el riesgo identificado.</w:t>
            </w:r>
          </w:p>
          <w:p w:rsidR="007723D2" w:rsidRDefault="007723D2" w:rsidP="007723D2">
            <w:pPr>
              <w:pStyle w:val="Prrafodelista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723D2" w:rsidRPr="007723D2" w:rsidRDefault="007723D2" w:rsidP="007723D2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tbl>
            <w:tblPr>
              <w:tblW w:w="10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583"/>
            </w:tblGrid>
            <w:tr w:rsidR="00E22E73" w:rsidTr="008F43AF">
              <w:trPr>
                <w:trHeight w:val="244"/>
              </w:trPr>
              <w:tc>
                <w:tcPr>
                  <w:tcW w:w="10583" w:type="dxa"/>
                  <w:shd w:val="clear" w:color="auto" w:fill="BDD6EE"/>
                </w:tcPr>
                <w:p w:rsidR="00E22E73" w:rsidRDefault="00E22E73" w:rsidP="008F43AF">
                  <w:pPr>
                    <w:jc w:val="center"/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es-ES_tradnl"/>
                    </w:rPr>
                  </w:pPr>
                  <w:r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es-ES_tradnl"/>
                    </w:rPr>
                    <w:t>SEGUIMIENTO A AUDITORIA ANTERIOR</w:t>
                  </w:r>
                </w:p>
              </w:tc>
            </w:tr>
          </w:tbl>
          <w:p w:rsidR="00E22E73" w:rsidRDefault="00E22E73" w:rsidP="00E22E73">
            <w:pPr>
              <w:rPr>
                <w:rFonts w:ascii="Arial" w:hAnsi="Arial" w:cs="Arial"/>
                <w:sz w:val="22"/>
              </w:rPr>
            </w:pPr>
          </w:p>
          <w:p w:rsidR="007723D2" w:rsidRPr="007942FC" w:rsidRDefault="007723D2" w:rsidP="007723D2">
            <w:pPr>
              <w:tabs>
                <w:tab w:val="left" w:pos="6720"/>
              </w:tabs>
              <w:jc w:val="both"/>
              <w:rPr>
                <w:rFonts w:ascii="Arial" w:hAnsi="Arial" w:cs="Arial"/>
                <w:b/>
              </w:rPr>
            </w:pPr>
            <w:r w:rsidRPr="007942FC">
              <w:rPr>
                <w:rFonts w:ascii="Arial" w:hAnsi="Arial" w:cs="Arial"/>
                <w:b/>
              </w:rPr>
              <w:t>Comparativo porcentaje de c</w:t>
            </w:r>
            <w:r>
              <w:rPr>
                <w:rFonts w:ascii="Arial" w:hAnsi="Arial" w:cs="Arial"/>
                <w:b/>
              </w:rPr>
              <w:t>umplimiento por sedes durante IV</w:t>
            </w:r>
            <w:r w:rsidRPr="007942FC">
              <w:rPr>
                <w:rFonts w:ascii="Arial" w:hAnsi="Arial" w:cs="Arial"/>
                <w:b/>
              </w:rPr>
              <w:t xml:space="preserve"> trimestre de 202</w:t>
            </w:r>
            <w:r>
              <w:rPr>
                <w:rFonts w:ascii="Arial" w:hAnsi="Arial" w:cs="Arial"/>
                <w:b/>
              </w:rPr>
              <w:t xml:space="preserve">5 Vs </w:t>
            </w:r>
            <w:r w:rsidRPr="007942F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 xml:space="preserve"> trimestre de 2026 </w:t>
            </w:r>
            <w:r w:rsidRPr="007942FC">
              <w:rPr>
                <w:rFonts w:ascii="Arial" w:hAnsi="Arial" w:cs="Arial"/>
                <w:b/>
              </w:rPr>
              <w:t>en la Subred Sur Occidente E.S.E.</w:t>
            </w:r>
          </w:p>
          <w:p w:rsidR="007723D2" w:rsidRDefault="007723D2" w:rsidP="007723D2">
            <w:pPr>
              <w:jc w:val="both"/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</w:p>
          <w:p w:rsidR="007723D2" w:rsidRDefault="007723D2" w:rsidP="007723D2">
            <w:pPr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</w:p>
          <w:tbl>
            <w:tblPr>
              <w:tblW w:w="7744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67"/>
              <w:gridCol w:w="3177"/>
              <w:gridCol w:w="1460"/>
              <w:gridCol w:w="1340"/>
            </w:tblGrid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LOCALIDAD</w:t>
                  </w:r>
                </w:p>
              </w:tc>
              <w:tc>
                <w:tcPr>
                  <w:tcW w:w="317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SEDE</w:t>
                  </w:r>
                </w:p>
              </w:tc>
              <w:tc>
                <w:tcPr>
                  <w:tcW w:w="14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IV TRIM 2025</w:t>
                  </w:r>
                </w:p>
              </w:tc>
              <w:tc>
                <w:tcPr>
                  <w:tcW w:w="1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I TRIM 2026</w:t>
                  </w:r>
                </w:p>
              </w:tc>
            </w:tr>
            <w:tr w:rsidR="007723D2" w:rsidRPr="001C73B1" w:rsidTr="007723D2">
              <w:trPr>
                <w:trHeight w:val="236"/>
                <w:jc w:val="center"/>
              </w:trPr>
              <w:tc>
                <w:tcPr>
                  <w:tcW w:w="17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FONTIBON</w:t>
                  </w: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Centro día</w:t>
                  </w:r>
                </w:p>
              </w:tc>
              <w:tc>
                <w:tcPr>
                  <w:tcW w:w="14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90%</w:t>
                  </w:r>
                </w:p>
              </w:tc>
              <w:tc>
                <w:tcPr>
                  <w:tcW w:w="1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94%</w:t>
                  </w:r>
                </w:p>
              </w:tc>
            </w:tr>
            <w:tr w:rsidR="007723D2" w:rsidRPr="001C73B1" w:rsidTr="007723D2">
              <w:trPr>
                <w:trHeight w:val="267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Internacional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80%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90%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San pablo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S/C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 xml:space="preserve">Centro de Salud  puerta </w:t>
                  </w:r>
                  <w:proofErr w:type="spellStart"/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deTeja</w:t>
                  </w:r>
                  <w:proofErr w:type="spell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60%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90%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Zona Franca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94%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KENNEDY</w:t>
                  </w: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Abastos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74%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86%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Alquería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Bomberos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95%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 xml:space="preserve">Centro de Salud  </w:t>
                  </w:r>
                  <w:proofErr w:type="spellStart"/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Britalia</w:t>
                  </w:r>
                  <w:proofErr w:type="spell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82%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Catalina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97%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Carvajal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S/C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80%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Mexicana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73%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98%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29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86%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97%</w:t>
                  </w:r>
                </w:p>
              </w:tc>
            </w:tr>
            <w:tr w:rsidR="007723D2" w:rsidRPr="001C73B1" w:rsidTr="007723D2">
              <w:trPr>
                <w:trHeight w:val="137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Patios</w:t>
                  </w:r>
                </w:p>
              </w:tc>
              <w:tc>
                <w:tcPr>
                  <w:tcW w:w="14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79%</w:t>
                  </w:r>
                </w:p>
              </w:tc>
              <w:tc>
                <w:tcPr>
                  <w:tcW w:w="1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</w:tr>
            <w:tr w:rsidR="007723D2" w:rsidRPr="001C73B1" w:rsidTr="007723D2">
              <w:trPr>
                <w:trHeight w:val="60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Tintal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97%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96%</w:t>
                  </w:r>
                </w:p>
              </w:tc>
            </w:tr>
            <w:tr w:rsidR="007723D2" w:rsidRPr="001C73B1" w:rsidTr="007723D2">
              <w:trPr>
                <w:trHeight w:val="60"/>
                <w:jc w:val="center"/>
              </w:trPr>
              <w:tc>
                <w:tcPr>
                  <w:tcW w:w="17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BOSA</w:t>
                  </w: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Hospital Bosa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84%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80%</w:t>
                  </w:r>
                </w:p>
              </w:tc>
            </w:tr>
            <w:tr w:rsidR="007723D2" w:rsidRPr="001C73B1" w:rsidTr="007723D2">
              <w:trPr>
                <w:trHeight w:val="286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José María Carbonell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90%</w:t>
                  </w:r>
                </w:p>
              </w:tc>
            </w:tr>
            <w:tr w:rsidR="007723D2" w:rsidRPr="001C73B1" w:rsidTr="007723D2">
              <w:trPr>
                <w:trHeight w:val="60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La Estación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95%</w:t>
                  </w:r>
                </w:p>
              </w:tc>
            </w:tr>
            <w:tr w:rsidR="007723D2" w:rsidRPr="001C73B1" w:rsidTr="007723D2">
              <w:trPr>
                <w:trHeight w:val="73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El Porvenir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88%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92%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 xml:space="preserve">Centro de </w:t>
                  </w:r>
                  <w:r w:rsidR="00402A94">
                    <w:rPr>
                      <w:rFonts w:ascii="Arial" w:hAnsi="Arial" w:cs="Arial"/>
                      <w:color w:val="000000"/>
                      <w:lang w:val="es-CO" w:eastAsia="es-CO"/>
                    </w:rPr>
                    <w:t>Salud  Pablo VI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95%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81%</w:t>
                  </w:r>
                </w:p>
              </w:tc>
            </w:tr>
            <w:tr w:rsidR="007723D2" w:rsidRPr="001C73B1" w:rsidTr="007723D2">
              <w:trPr>
                <w:trHeight w:val="60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Olarte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80%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94%</w:t>
                  </w:r>
                </w:p>
              </w:tc>
            </w:tr>
            <w:tr w:rsidR="007723D2" w:rsidRPr="001C73B1" w:rsidTr="007723D2">
              <w:trPr>
                <w:trHeight w:val="228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Villa Javier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83%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90%</w:t>
                  </w:r>
                </w:p>
              </w:tc>
            </w:tr>
            <w:tr w:rsidR="007723D2" w:rsidRPr="001C73B1" w:rsidTr="007723D2">
              <w:trPr>
                <w:trHeight w:val="175"/>
                <w:jc w:val="center"/>
              </w:trPr>
              <w:tc>
                <w:tcPr>
                  <w:tcW w:w="17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00B0F0"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PUENTE ARANDA</w:t>
                  </w: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 xml:space="preserve">Centro de Salud  Alcalá </w:t>
                  </w:r>
                  <w:proofErr w:type="spellStart"/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Muzú</w:t>
                  </w:r>
                  <w:proofErr w:type="spell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S/C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>Centro de Salud  Asunción Bochica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17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rPr>
                      <w:rFonts w:ascii="Arial" w:hAnsi="Arial" w:cs="Arial"/>
                      <w:color w:val="000000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color w:val="000000"/>
                      <w:lang w:val="es-CO" w:eastAsia="es-CO"/>
                    </w:rPr>
                    <w:t xml:space="preserve">Centro de Salud  Trinidad Galán 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90%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100%</w:t>
                  </w:r>
                </w:p>
              </w:tc>
            </w:tr>
            <w:tr w:rsidR="007723D2" w:rsidRPr="001C73B1" w:rsidTr="007723D2">
              <w:trPr>
                <w:trHeight w:val="315"/>
                <w:jc w:val="center"/>
              </w:trPr>
              <w:tc>
                <w:tcPr>
                  <w:tcW w:w="4944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00B0F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b/>
                      <w:bCs/>
                      <w:color w:val="FFFFFF"/>
                      <w:lang w:val="es-CO" w:eastAsia="es-CO"/>
                    </w:rPr>
                    <w:t>TOTAL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87%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:rsidR="007723D2" w:rsidRPr="001C73B1" w:rsidRDefault="007723D2" w:rsidP="007723D2">
                  <w:pPr>
                    <w:jc w:val="center"/>
                    <w:rPr>
                      <w:rFonts w:ascii="Arial" w:hAnsi="Arial" w:cs="Arial"/>
                      <w:lang w:val="es-CO" w:eastAsia="es-CO"/>
                    </w:rPr>
                  </w:pPr>
                  <w:r w:rsidRPr="001C73B1">
                    <w:rPr>
                      <w:rFonts w:ascii="Arial" w:hAnsi="Arial" w:cs="Arial"/>
                      <w:lang w:val="es-CO" w:eastAsia="es-CO"/>
                    </w:rPr>
                    <w:t>91%</w:t>
                  </w:r>
                </w:p>
              </w:tc>
            </w:tr>
          </w:tbl>
          <w:p w:rsidR="007723D2" w:rsidRPr="001C73B1" w:rsidRDefault="007723D2" w:rsidP="007723D2">
            <w:pPr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                                        </w:t>
            </w:r>
            <w:r w:rsidRPr="0009115E">
              <w:rPr>
                <w:rFonts w:ascii="Arial" w:eastAsia="Arial" w:hAnsi="Arial" w:cs="Arial"/>
                <w:b/>
                <w:sz w:val="12"/>
                <w:szCs w:val="12"/>
              </w:rPr>
              <w:t>Fuente</w:t>
            </w:r>
            <w:r>
              <w:rPr>
                <w:rFonts w:ascii="Arial" w:eastAsia="Arial" w:hAnsi="Arial" w:cs="Arial"/>
                <w:b/>
                <w:sz w:val="12"/>
                <w:szCs w:val="12"/>
              </w:rPr>
              <w:t>: Elaboración PAMEC SISSSO  2026</w:t>
            </w:r>
          </w:p>
          <w:p w:rsidR="007723D2" w:rsidRDefault="007723D2" w:rsidP="007723D2">
            <w:pPr>
              <w:jc w:val="both"/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</w:p>
          <w:p w:rsidR="007723D2" w:rsidRPr="008B1336" w:rsidRDefault="007723D2" w:rsidP="007723D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Para el IV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trimestre de 2025, la Subred obtuvo una adherencia del </w:t>
            </w:r>
            <w:r>
              <w:rPr>
                <w:rFonts w:ascii="Arial" w:eastAsia="Arial Unicode MS" w:hAnsi="Arial" w:cs="Arial"/>
                <w:sz w:val="22"/>
                <w:szCs w:val="22"/>
                <w:shd w:val="clear" w:color="auto" w:fill="FFFF00"/>
                <w:lang w:val="es-CO"/>
              </w:rPr>
              <w:t>87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shd w:val="clear" w:color="auto" w:fill="FFFF00"/>
                <w:lang w:val="es-CO"/>
              </w:rPr>
              <w:t>%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,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porcentaje aceptable para la SDSB y óptima para la Subred, para el I trimestre de 2026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la adherencia fue del </w:t>
            </w:r>
            <w:r w:rsidRPr="001C73B1">
              <w:rPr>
                <w:rFonts w:ascii="Arial" w:eastAsia="Arial Unicode MS" w:hAnsi="Arial" w:cs="Arial"/>
                <w:sz w:val="22"/>
                <w:szCs w:val="22"/>
                <w:shd w:val="clear" w:color="auto" w:fill="00CC00"/>
                <w:lang w:val="es-CO"/>
              </w:rPr>
              <w:t>91%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.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Porcentaje óptimo para la SDSB y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pa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ra la Subred, evidenciándose un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aumento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de </w:t>
            </w: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cuatro puntos </w:t>
            </w:r>
            <w:r w:rsidRPr="00116ADB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porcentual en relación con el trimestre anterior.</w:t>
            </w:r>
          </w:p>
          <w:p w:rsidR="008F43AF" w:rsidRDefault="008F43AF" w:rsidP="007723D2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  <w:tbl>
            <w:tblPr>
              <w:tblW w:w="106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650"/>
            </w:tblGrid>
            <w:tr w:rsidR="008F43AF" w:rsidTr="007723D2">
              <w:trPr>
                <w:trHeight w:val="269"/>
              </w:trPr>
              <w:tc>
                <w:tcPr>
                  <w:tcW w:w="10650" w:type="dxa"/>
                  <w:shd w:val="clear" w:color="auto" w:fill="C6D9F1" w:themeFill="text2" w:themeFillTint="33"/>
                </w:tcPr>
                <w:p w:rsidR="008F43AF" w:rsidRDefault="008F43AF" w:rsidP="008F43AF">
                  <w:pPr>
                    <w:jc w:val="center"/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eastAsia="Arial Unicode MS" w:hAnsi="Arial" w:cs="Arial"/>
                      <w:b/>
                      <w:sz w:val="22"/>
                      <w:szCs w:val="22"/>
                    </w:rPr>
                    <w:t>OPORTUNIDADES DE MEJORA</w:t>
                  </w:r>
                </w:p>
              </w:tc>
            </w:tr>
          </w:tbl>
          <w:p w:rsidR="007723D2" w:rsidRDefault="007723D2" w:rsidP="008F43AF">
            <w:pPr>
              <w:rPr>
                <w:rFonts w:ascii="Arial" w:eastAsia="Arial Unicode MS" w:hAnsi="Arial" w:cs="Arial"/>
                <w:sz w:val="22"/>
              </w:rPr>
            </w:pPr>
          </w:p>
          <w:p w:rsidR="008F43AF" w:rsidRDefault="008F43AF" w:rsidP="008F43A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Fortalecer    la adherencia y los registros a los lineamientos de cuidado preconcepcional en los criterios: </w:t>
            </w:r>
          </w:p>
          <w:p w:rsidR="008F43AF" w:rsidRDefault="008F43AF" w:rsidP="008F43AF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8F43AF" w:rsidRDefault="008F43AF" w:rsidP="008F43AF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</w:rPr>
            </w:pPr>
            <w:r w:rsidRPr="008974F7">
              <w:rPr>
                <w:rFonts w:ascii="Arial" w:hAnsi="Arial" w:cs="Arial"/>
                <w:color w:val="000000"/>
              </w:rPr>
              <w:t>ANAMNESIS</w:t>
            </w:r>
          </w:p>
          <w:p w:rsidR="006E0E08" w:rsidRPr="006E0E08" w:rsidRDefault="006E0E08" w:rsidP="006E0E08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SOLICITUD DE EXAMENES</w:t>
            </w:r>
          </w:p>
          <w:p w:rsidR="008F43AF" w:rsidRPr="008974F7" w:rsidRDefault="008F43AF" w:rsidP="008F43AF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</w:rPr>
            </w:pPr>
            <w:r w:rsidRPr="008974F7">
              <w:rPr>
                <w:rFonts w:ascii="Arial" w:hAnsi="Arial" w:cs="Arial"/>
                <w:color w:val="000000"/>
              </w:rPr>
              <w:t xml:space="preserve">EVALUACIÓN DEL RIESGO PARA LA GESTACIÓN </w:t>
            </w:r>
          </w:p>
          <w:p w:rsidR="008F43AF" w:rsidRPr="008974F7" w:rsidRDefault="008F43AF" w:rsidP="008F43AF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</w:rPr>
            </w:pPr>
            <w:r w:rsidRPr="008974F7">
              <w:rPr>
                <w:rFonts w:ascii="Arial" w:hAnsi="Arial" w:cs="Arial"/>
                <w:color w:val="000000"/>
              </w:rPr>
              <w:t xml:space="preserve">PLAN DE CUIDADO INTEGRAL </w:t>
            </w:r>
          </w:p>
          <w:p w:rsidR="008F43AF" w:rsidRPr="008974F7" w:rsidRDefault="008F43AF" w:rsidP="008F43AF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8974F7">
              <w:rPr>
                <w:rFonts w:ascii="Arial" w:hAnsi="Arial" w:cs="Arial"/>
                <w:color w:val="000000"/>
              </w:rPr>
              <w:t>INFORMACIÓN EN SALUD</w:t>
            </w:r>
          </w:p>
          <w:p w:rsidR="008F43AF" w:rsidRDefault="008F43AF" w:rsidP="008F43A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es-ES_tradnl"/>
              </w:rPr>
            </w:pPr>
          </w:p>
          <w:tbl>
            <w:tblPr>
              <w:tblpPr w:leftFromText="141" w:rightFromText="141" w:vertAnchor="text" w:horzAnchor="margin" w:tblpY="41"/>
              <w:tblOverlap w:val="never"/>
              <w:tblW w:w="10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560"/>
            </w:tblGrid>
            <w:tr w:rsidR="008F43AF" w:rsidTr="008F43AF">
              <w:tc>
                <w:tcPr>
                  <w:tcW w:w="10560" w:type="dxa"/>
                  <w:shd w:val="clear" w:color="auto" w:fill="BDD6EE"/>
                </w:tcPr>
                <w:p w:rsidR="008F43AF" w:rsidRDefault="008F43AF" w:rsidP="008F43AF">
                  <w:pPr>
                    <w:jc w:val="center"/>
                    <w:rPr>
                      <w:rFonts w:ascii="Arial" w:eastAsia="Arial Unicode MS" w:hAnsi="Arial" w:cs="Arial"/>
                      <w:sz w:val="22"/>
                      <w:szCs w:val="22"/>
                      <w:lang w:val="es-ES_tradnl"/>
                    </w:rPr>
                  </w:pPr>
                  <w:r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es-ES_tradnl"/>
                    </w:rPr>
                    <w:t>CONCLUSIONES</w:t>
                  </w:r>
                </w:p>
              </w:tc>
            </w:tr>
          </w:tbl>
          <w:p w:rsidR="008F43AF" w:rsidRDefault="008F43AF" w:rsidP="008F43AF">
            <w:pPr>
              <w:rPr>
                <w:rFonts w:ascii="Arial" w:eastAsia="Arial Unicode MS" w:hAnsi="Arial" w:cs="Arial"/>
                <w:sz w:val="22"/>
                <w:lang w:val="es-ES_tradnl"/>
              </w:rPr>
            </w:pPr>
          </w:p>
          <w:p w:rsidR="007723D2" w:rsidRDefault="007723D2" w:rsidP="007723D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En el I trimestre de 2026 la atención de enfermería y medicina para la adherencia a los lineamientos de cuidado preconcepcional en fue de </w:t>
            </w:r>
            <w:r w:rsidRPr="008B1336">
              <w:rPr>
                <w:rFonts w:ascii="Arial" w:hAnsi="Arial" w:cs="Arial"/>
                <w:sz w:val="22"/>
                <w:shd w:val="clear" w:color="auto" w:fill="00CC00"/>
              </w:rPr>
              <w:t>91%</w:t>
            </w:r>
            <w:r>
              <w:rPr>
                <w:rFonts w:ascii="Arial" w:hAnsi="Arial" w:cs="Arial"/>
                <w:sz w:val="22"/>
              </w:rPr>
              <w:t xml:space="preserve"> resultado óptimo según el estándar de la Secretaría de Salud de Bogotá y para la Subred.</w:t>
            </w:r>
          </w:p>
          <w:p w:rsidR="007723D2" w:rsidRDefault="007723D2" w:rsidP="007723D2">
            <w:pPr>
              <w:jc w:val="both"/>
              <w:rPr>
                <w:rFonts w:ascii="Arial" w:hAnsi="Arial" w:cs="Arial"/>
                <w:sz w:val="22"/>
              </w:rPr>
            </w:pPr>
          </w:p>
          <w:p w:rsidR="007723D2" w:rsidRDefault="007723D2" w:rsidP="007723D2">
            <w:pPr>
              <w:jc w:val="both"/>
              <w:rPr>
                <w:rFonts w:ascii="Arial" w:hAnsi="Arial" w:cs="Arial"/>
                <w:sz w:val="22"/>
              </w:rPr>
            </w:pPr>
          </w:p>
          <w:p w:rsidR="007723D2" w:rsidRPr="00044DE4" w:rsidRDefault="007723D2" w:rsidP="007723D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</w:rPr>
            </w:pPr>
            <w:r w:rsidRPr="00044DE4">
              <w:rPr>
                <w:rFonts w:ascii="Arial" w:hAnsi="Arial" w:cs="Arial"/>
                <w:sz w:val="22"/>
              </w:rPr>
              <w:t xml:space="preserve">Localidad de Fontibón: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obtuvo un </w:t>
            </w:r>
            <w:r w:rsidRPr="008B1336">
              <w:rPr>
                <w:rFonts w:ascii="Arial" w:hAnsi="Arial" w:cs="Arial"/>
                <w:sz w:val="22"/>
              </w:rPr>
              <w:t xml:space="preserve">porcentaje del </w:t>
            </w:r>
            <w:r w:rsidRPr="008B1336">
              <w:rPr>
                <w:rFonts w:ascii="Arial" w:hAnsi="Arial" w:cs="Arial"/>
                <w:sz w:val="22"/>
                <w:shd w:val="clear" w:color="auto" w:fill="00CC00"/>
              </w:rPr>
              <w:t>94%</w:t>
            </w:r>
            <w:r w:rsidRPr="008B1336">
              <w:rPr>
                <w:rFonts w:ascii="Arial" w:hAnsi="Arial" w:cs="Arial"/>
                <w:sz w:val="22"/>
              </w:rPr>
              <w:t xml:space="preserve">, </w:t>
            </w:r>
            <w:r>
              <w:rPr>
                <w:rFonts w:ascii="Arial" w:hAnsi="Arial" w:cs="Arial"/>
                <w:sz w:val="22"/>
              </w:rPr>
              <w:t xml:space="preserve">porcentaje optimo </w:t>
            </w:r>
            <w:r w:rsidRPr="008B1336">
              <w:rPr>
                <w:rFonts w:ascii="Arial" w:hAnsi="Arial" w:cs="Arial"/>
                <w:sz w:val="22"/>
              </w:rPr>
              <w:t>según el estándar de SDSB y para la Subred.</w:t>
            </w:r>
          </w:p>
          <w:p w:rsidR="007723D2" w:rsidRPr="008B1336" w:rsidRDefault="007723D2" w:rsidP="007723D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1336">
              <w:rPr>
                <w:rFonts w:ascii="Arial" w:hAnsi="Arial" w:cs="Arial"/>
                <w:sz w:val="22"/>
              </w:rPr>
              <w:t xml:space="preserve">la localidad de Kennedy obtuvo un porcentaje del </w:t>
            </w:r>
            <w:r w:rsidRPr="008B1336">
              <w:rPr>
                <w:rFonts w:ascii="Arial" w:hAnsi="Arial" w:cs="Arial"/>
                <w:sz w:val="22"/>
                <w:shd w:val="clear" w:color="auto" w:fill="00CC00"/>
              </w:rPr>
              <w:t>93%</w:t>
            </w:r>
            <w:r w:rsidRPr="008B1336">
              <w:rPr>
                <w:rFonts w:ascii="Arial" w:hAnsi="Arial" w:cs="Arial"/>
                <w:sz w:val="22"/>
              </w:rPr>
              <w:t xml:space="preserve">, porcentaje del </w:t>
            </w:r>
            <w:r w:rsidRPr="008B1336">
              <w:rPr>
                <w:rFonts w:ascii="Arial" w:hAnsi="Arial" w:cs="Arial"/>
                <w:sz w:val="22"/>
                <w:shd w:val="clear" w:color="auto" w:fill="00CC00"/>
              </w:rPr>
              <w:t>94%</w:t>
            </w:r>
            <w:r w:rsidRPr="008B1336">
              <w:rPr>
                <w:rFonts w:ascii="Arial" w:hAnsi="Arial" w:cs="Arial"/>
                <w:sz w:val="22"/>
              </w:rPr>
              <w:t xml:space="preserve">, </w:t>
            </w:r>
            <w:r w:rsidRPr="008B1336">
              <w:rPr>
                <w:rFonts w:ascii="Arial" w:hAnsi="Arial" w:cs="Arial"/>
                <w:bCs/>
                <w:sz w:val="22"/>
                <w:szCs w:val="22"/>
              </w:rPr>
              <w:t xml:space="preserve">La localidad de Bosa obtuvo un porcentaje del </w:t>
            </w:r>
            <w:r w:rsidRPr="008B1336">
              <w:rPr>
                <w:rFonts w:ascii="Arial" w:hAnsi="Arial" w:cs="Arial"/>
                <w:bCs/>
                <w:sz w:val="22"/>
                <w:szCs w:val="22"/>
                <w:shd w:val="clear" w:color="auto" w:fill="FFFF00"/>
              </w:rPr>
              <w:t>87%,</w:t>
            </w:r>
            <w:r w:rsidRPr="008B1336">
              <w:rPr>
                <w:rFonts w:ascii="Arial" w:hAnsi="Arial" w:cs="Arial"/>
                <w:sz w:val="22"/>
                <w:szCs w:val="22"/>
              </w:rPr>
              <w:t xml:space="preserve"> siendo aceptable según el estándar de SDSB y </w:t>
            </w:r>
            <w:r w:rsidRPr="008B1336">
              <w:rPr>
                <w:rFonts w:ascii="Arial" w:hAnsi="Arial" w:cs="Arial"/>
                <w:sz w:val="22"/>
                <w:szCs w:val="22"/>
                <w:shd w:val="clear" w:color="auto" w:fill="00B050"/>
              </w:rPr>
              <w:t>87%</w:t>
            </w:r>
            <w:r w:rsidRPr="008B1336">
              <w:rPr>
                <w:rFonts w:ascii="Arial" w:hAnsi="Arial" w:cs="Arial"/>
                <w:sz w:val="22"/>
                <w:szCs w:val="22"/>
              </w:rPr>
              <w:t xml:space="preserve"> óptimo para la Subred.</w:t>
            </w:r>
          </w:p>
          <w:p w:rsidR="007723D2" w:rsidRDefault="007723D2" w:rsidP="007723D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La localidad de puente Aranda obtuvo un porcentaje del </w:t>
            </w:r>
            <w:r>
              <w:rPr>
                <w:rFonts w:ascii="Arial" w:hAnsi="Arial" w:cs="Arial"/>
                <w:bCs/>
                <w:sz w:val="22"/>
                <w:szCs w:val="22"/>
                <w:shd w:val="clear" w:color="auto" w:fill="00CC00"/>
              </w:rPr>
              <w:t>100</w:t>
            </w:r>
            <w:r w:rsidRPr="00C24C4D">
              <w:rPr>
                <w:rFonts w:ascii="Arial" w:hAnsi="Arial" w:cs="Arial"/>
                <w:bCs/>
                <w:sz w:val="22"/>
                <w:szCs w:val="22"/>
                <w:shd w:val="clear" w:color="auto" w:fill="00CC00"/>
              </w:rPr>
              <w:t>%</w:t>
            </w:r>
            <w:r>
              <w:rPr>
                <w:rFonts w:ascii="Arial" w:hAnsi="Arial" w:cs="Arial"/>
                <w:sz w:val="22"/>
                <w:szCs w:val="22"/>
              </w:rPr>
              <w:t>siendo óptima según el estándar de SDSB y para la Subred.</w:t>
            </w:r>
          </w:p>
          <w:p w:rsidR="007723D2" w:rsidRDefault="007723D2" w:rsidP="007723D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Para el estándar de la Secretaría Distrital de Salud de Bogotá, de las 94 historias clínicas evaluadas 71 cumplieron con adherencia igual o superior al 90% al 100%.</w:t>
            </w:r>
          </w:p>
          <w:p w:rsidR="007723D2" w:rsidRDefault="007723D2" w:rsidP="007723D2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 los 2350 criterios evaluados,2010 cumplieron con el estándar según el estándar de la secretaria de salud.</w:t>
            </w:r>
          </w:p>
          <w:p w:rsidR="007723D2" w:rsidRDefault="007723D2" w:rsidP="007723D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</w:p>
          <w:tbl>
            <w:tblPr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32"/>
            </w:tblGrid>
            <w:tr w:rsidR="007723D2" w:rsidTr="007723D2">
              <w:tc>
                <w:tcPr>
                  <w:tcW w:w="10632" w:type="dxa"/>
                  <w:shd w:val="clear" w:color="auto" w:fill="BDD6EE"/>
                </w:tcPr>
                <w:p w:rsidR="007723D2" w:rsidRDefault="007723D2" w:rsidP="007723D2">
                  <w:pPr>
                    <w:jc w:val="center"/>
                    <w:rPr>
                      <w:rFonts w:ascii="Arial" w:eastAsia="Arial Unicode MS" w:hAnsi="Arial" w:cs="Arial"/>
                      <w:sz w:val="22"/>
                      <w:szCs w:val="22"/>
                      <w:lang w:val="es-ES_tradnl"/>
                    </w:rPr>
                  </w:pPr>
                  <w:r>
                    <w:rPr>
                      <w:rFonts w:ascii="Arial" w:eastAsia="Arial Unicode MS" w:hAnsi="Arial" w:cs="Arial"/>
                      <w:b/>
                      <w:bCs/>
                      <w:sz w:val="22"/>
                      <w:szCs w:val="22"/>
                      <w:lang w:val="es-ES_tradnl"/>
                    </w:rPr>
                    <w:t>RECOMENDACIONES</w:t>
                  </w:r>
                  <w:r>
                    <w:rPr>
                      <w:rFonts w:ascii="Arial" w:eastAsia="Arial Unicode MS" w:hAnsi="Arial" w:cs="Arial"/>
                      <w:sz w:val="22"/>
                      <w:szCs w:val="22"/>
                      <w:lang w:val="es-ES_tradnl"/>
                    </w:rPr>
                    <w:t xml:space="preserve"> </w:t>
                  </w:r>
                </w:p>
              </w:tc>
            </w:tr>
          </w:tbl>
          <w:p w:rsidR="007723D2" w:rsidRDefault="007723D2" w:rsidP="007723D2">
            <w:pPr>
              <w:pStyle w:val="Prrafodelista"/>
              <w:tabs>
                <w:tab w:val="left" w:pos="3705"/>
              </w:tabs>
              <w:suppressAutoHyphens/>
              <w:autoSpaceDN w:val="0"/>
              <w:ind w:left="0"/>
              <w:jc w:val="both"/>
              <w:textAlignment w:val="baseline"/>
              <w:rPr>
                <w:rFonts w:ascii="Arial" w:eastAsia="Arial Unicode MS" w:hAnsi="Arial" w:cs="Arial"/>
                <w:sz w:val="22"/>
                <w:szCs w:val="22"/>
                <w:lang w:val="es-ES_tradnl"/>
              </w:rPr>
            </w:pPr>
          </w:p>
          <w:p w:rsidR="007723D2" w:rsidRDefault="007723D2" w:rsidP="007723D2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Generar acciones de mejora individual que permitan una mayor adherencia a la guía de consulta preconcepcional.</w:t>
            </w:r>
          </w:p>
          <w:p w:rsidR="007723D2" w:rsidRDefault="007723D2" w:rsidP="007723D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es-ES_tradnl"/>
              </w:rPr>
            </w:pPr>
          </w:p>
          <w:p w:rsidR="007723D2" w:rsidRDefault="007723D2" w:rsidP="007723D2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s-ES_tradnl"/>
              </w:rPr>
              <w:t xml:space="preserve">Socializar el instrumento de adherencia </w:t>
            </w:r>
            <w:r>
              <w:rPr>
                <w:rFonts w:ascii="Arial" w:hAnsi="Arial" w:cs="Arial"/>
                <w:sz w:val="22"/>
              </w:rPr>
              <w:t>a adherencia a los lineamientos de cuidado preconcepcional.</w:t>
            </w:r>
          </w:p>
          <w:p w:rsidR="007723D2" w:rsidRDefault="007723D2" w:rsidP="007723D2">
            <w:pPr>
              <w:jc w:val="both"/>
              <w:rPr>
                <w:rFonts w:ascii="Arial" w:hAnsi="Arial" w:cs="Arial"/>
                <w:color w:val="362B36"/>
                <w:sz w:val="22"/>
                <w:szCs w:val="22"/>
                <w:shd w:val="clear" w:color="auto" w:fill="FFFFFF"/>
              </w:rPr>
            </w:pPr>
          </w:p>
          <w:p w:rsidR="007723D2" w:rsidRDefault="007723D2" w:rsidP="007723D2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Desarrollar estrategias que conduzcan a la práctica y diligenciamiento completo de todos los ítems trazadores de la guía de manejo.</w:t>
            </w:r>
          </w:p>
          <w:p w:rsidR="007723D2" w:rsidRDefault="007723D2" w:rsidP="007723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723D2" w:rsidRDefault="007723D2" w:rsidP="007723D2">
            <w:pPr>
              <w:numPr>
                <w:ilvl w:val="0"/>
                <w:numId w:val="14"/>
              </w:numPr>
              <w:jc w:val="both"/>
              <w:rPr>
                <w:rFonts w:ascii="Arial" w:eastAsia="Arial Unicode MS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Fortalecer en los profesionales de enfermería y medicina el diligenciamiento completo de cada uno de los ítems solicitados por la historia clínica requeridos para lograr un completo abordaje de las mujeres en edad fértil que desean embarazarse. </w:t>
            </w:r>
          </w:p>
          <w:p w:rsidR="00F800EB" w:rsidRPr="00E30AB3" w:rsidRDefault="00F800EB" w:rsidP="00E22E73">
            <w:pPr>
              <w:widowControl w:val="0"/>
              <w:tabs>
                <w:tab w:val="left" w:pos="1681"/>
              </w:tabs>
              <w:autoSpaceDE w:val="0"/>
              <w:autoSpaceDN w:val="0"/>
              <w:spacing w:before="7"/>
              <w:ind w:right="95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34FA1" w:rsidRDefault="00934FA1">
      <w:pPr>
        <w:rPr>
          <w:rFonts w:ascii="Arial" w:hAnsi="Arial" w:cs="Arial"/>
          <w:sz w:val="22"/>
          <w:szCs w:val="22"/>
        </w:rPr>
      </w:pPr>
    </w:p>
    <w:p w:rsidR="007723D2" w:rsidRPr="00E30AB3" w:rsidRDefault="007723D2">
      <w:pPr>
        <w:rPr>
          <w:rFonts w:ascii="Arial" w:hAnsi="Arial" w:cs="Arial"/>
          <w:sz w:val="22"/>
          <w:szCs w:val="22"/>
        </w:rPr>
      </w:pP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7697"/>
      </w:tblGrid>
      <w:tr w:rsidR="006C5469" w:rsidRPr="00E30AB3" w:rsidTr="006928A9">
        <w:trPr>
          <w:trHeight w:val="437"/>
          <w:jc w:val="center"/>
        </w:trPr>
        <w:tc>
          <w:tcPr>
            <w:tcW w:w="1344" w:type="pct"/>
            <w:vAlign w:val="center"/>
          </w:tcPr>
          <w:p w:rsidR="006C5469" w:rsidRPr="00E30AB3" w:rsidRDefault="006C5469" w:rsidP="007723D2">
            <w:pPr>
              <w:ind w:left="708" w:hanging="7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0AB3">
              <w:rPr>
                <w:rFonts w:ascii="Arial" w:hAnsi="Arial" w:cs="Arial"/>
                <w:sz w:val="22"/>
                <w:szCs w:val="22"/>
              </w:rPr>
              <w:lastRenderedPageBreak/>
              <w:t xml:space="preserve">FECHA:  </w:t>
            </w:r>
            <w:r w:rsidR="00E22E73">
              <w:rPr>
                <w:rFonts w:ascii="Arial" w:hAnsi="Arial" w:cs="Arial"/>
                <w:sz w:val="22"/>
                <w:szCs w:val="22"/>
              </w:rPr>
              <w:t>0</w:t>
            </w:r>
            <w:r w:rsidR="003677AA">
              <w:rPr>
                <w:rFonts w:ascii="Arial" w:hAnsi="Arial" w:cs="Arial"/>
                <w:sz w:val="22"/>
                <w:szCs w:val="22"/>
              </w:rPr>
              <w:t>2/</w:t>
            </w:r>
            <w:bookmarkStart w:id="0" w:name="_GoBack"/>
            <w:bookmarkEnd w:id="0"/>
            <w:r w:rsidR="007723D2">
              <w:rPr>
                <w:rFonts w:ascii="Arial" w:hAnsi="Arial" w:cs="Arial"/>
                <w:sz w:val="22"/>
                <w:szCs w:val="22"/>
              </w:rPr>
              <w:t>06</w:t>
            </w:r>
            <w:r w:rsidRPr="00E30AB3">
              <w:rPr>
                <w:rFonts w:ascii="Arial" w:hAnsi="Arial" w:cs="Arial"/>
                <w:sz w:val="22"/>
                <w:szCs w:val="22"/>
              </w:rPr>
              <w:t>/202</w:t>
            </w:r>
            <w:r w:rsidR="007723D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656" w:type="pct"/>
          </w:tcPr>
          <w:p w:rsidR="006C5469" w:rsidRDefault="006C5469" w:rsidP="006C5469">
            <w:pPr>
              <w:pStyle w:val="TableParagraph"/>
              <w:spacing w:before="120"/>
              <w:ind w:left="109" w:right="95"/>
              <w:jc w:val="both"/>
            </w:pPr>
            <w:r>
              <w:t xml:space="preserve">TEMA: </w:t>
            </w:r>
            <w:r w:rsidR="00E22E73">
              <w:t>Acta</w:t>
            </w:r>
            <w:r w:rsidR="00E22E73">
              <w:rPr>
                <w:spacing w:val="-2"/>
              </w:rPr>
              <w:t xml:space="preserve"> </w:t>
            </w:r>
            <w:r w:rsidR="00E22E73">
              <w:t>de</w:t>
            </w:r>
            <w:r w:rsidR="00E22E73">
              <w:rPr>
                <w:spacing w:val="-4"/>
              </w:rPr>
              <w:t xml:space="preserve"> </w:t>
            </w:r>
            <w:r w:rsidR="00E22E73">
              <w:t>cierre</w:t>
            </w:r>
            <w:r w:rsidR="00E22E73">
              <w:rPr>
                <w:spacing w:val="-4"/>
              </w:rPr>
              <w:t xml:space="preserve"> </w:t>
            </w:r>
            <w:r w:rsidR="00E22E73">
              <w:t>de</w:t>
            </w:r>
            <w:r w:rsidR="00E22E73">
              <w:rPr>
                <w:spacing w:val="-4"/>
              </w:rPr>
              <w:t xml:space="preserve"> </w:t>
            </w:r>
            <w:r w:rsidR="00E22E73">
              <w:t>Auditoria</w:t>
            </w:r>
            <w:r w:rsidR="00E22E73">
              <w:rPr>
                <w:spacing w:val="-2"/>
              </w:rPr>
              <w:t xml:space="preserve"> </w:t>
            </w:r>
            <w:r w:rsidR="00E22E73">
              <w:t>de Adherencia</w:t>
            </w:r>
            <w:r w:rsidR="00E22E73">
              <w:rPr>
                <w:spacing w:val="-2"/>
              </w:rPr>
              <w:t xml:space="preserve"> </w:t>
            </w:r>
            <w:r w:rsidR="00E22E73">
              <w:rPr>
                <w:rFonts w:ascii="Arial" w:hAnsi="Arial" w:cs="Arial"/>
              </w:rPr>
              <w:t>a los lineamientos</w:t>
            </w:r>
            <w:r w:rsidR="007723D2">
              <w:rPr>
                <w:rFonts w:ascii="Arial" w:hAnsi="Arial" w:cs="Arial"/>
              </w:rPr>
              <w:t xml:space="preserve"> para cuidado preconcepcional I</w:t>
            </w:r>
            <w:r w:rsidR="00E22E73">
              <w:rPr>
                <w:rFonts w:ascii="Arial" w:hAnsi="Arial" w:cs="Arial"/>
              </w:rPr>
              <w:t xml:space="preserve"> trimestre 202</w:t>
            </w:r>
            <w:r w:rsidR="007723D2">
              <w:rPr>
                <w:rFonts w:ascii="Arial" w:hAnsi="Arial" w:cs="Arial"/>
              </w:rPr>
              <w:t>6.</w:t>
            </w:r>
          </w:p>
        </w:tc>
      </w:tr>
    </w:tbl>
    <w:p w:rsidR="00934FA1" w:rsidRDefault="00934FA1">
      <w:pPr>
        <w:rPr>
          <w:rFonts w:ascii="Arial" w:hAnsi="Arial" w:cs="Arial"/>
          <w:sz w:val="22"/>
          <w:szCs w:val="22"/>
        </w:rPr>
      </w:pPr>
    </w:p>
    <w:p w:rsidR="008F43AF" w:rsidRPr="00E30AB3" w:rsidRDefault="008F43AF">
      <w:pPr>
        <w:rPr>
          <w:rFonts w:ascii="Arial" w:hAnsi="Arial" w:cs="Arial"/>
          <w:sz w:val="22"/>
          <w:szCs w:val="22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1"/>
        <w:gridCol w:w="2693"/>
        <w:gridCol w:w="3180"/>
      </w:tblGrid>
      <w:tr w:rsidR="00134764" w:rsidRPr="00E30AB3" w:rsidTr="00134764">
        <w:trPr>
          <w:jc w:val="center"/>
        </w:trPr>
        <w:tc>
          <w:tcPr>
            <w:tcW w:w="10774" w:type="dxa"/>
            <w:gridSpan w:val="3"/>
            <w:shd w:val="clear" w:color="auto" w:fill="D9D9D9"/>
          </w:tcPr>
          <w:p w:rsidR="00134764" w:rsidRPr="00E30AB3" w:rsidRDefault="00134764" w:rsidP="001347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sz w:val="22"/>
                <w:szCs w:val="22"/>
              </w:rPr>
              <w:t>COMPROMISOS</w:t>
            </w:r>
          </w:p>
        </w:tc>
      </w:tr>
      <w:tr w:rsidR="00134764" w:rsidRPr="00E30AB3" w:rsidTr="00134764">
        <w:trPr>
          <w:jc w:val="center"/>
        </w:trPr>
        <w:tc>
          <w:tcPr>
            <w:tcW w:w="4901" w:type="dxa"/>
          </w:tcPr>
          <w:p w:rsidR="00134764" w:rsidRPr="00E30AB3" w:rsidRDefault="00134764" w:rsidP="00BF32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2693" w:type="dxa"/>
          </w:tcPr>
          <w:p w:rsidR="00134764" w:rsidRPr="00E30AB3" w:rsidRDefault="00134764" w:rsidP="00BF32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3180" w:type="dxa"/>
          </w:tcPr>
          <w:p w:rsidR="00134764" w:rsidRPr="00E30AB3" w:rsidRDefault="00134764" w:rsidP="00BF32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0AB3">
              <w:rPr>
                <w:rFonts w:ascii="Arial" w:hAnsi="Arial" w:cs="Arial"/>
                <w:b/>
                <w:sz w:val="22"/>
                <w:szCs w:val="22"/>
              </w:rPr>
              <w:t>FECHA DE CUMPLIMIENTO</w:t>
            </w:r>
          </w:p>
        </w:tc>
      </w:tr>
      <w:tr w:rsidR="00134764" w:rsidRPr="00E30AB3" w:rsidTr="007B5F05">
        <w:trPr>
          <w:trHeight w:val="608"/>
          <w:jc w:val="center"/>
        </w:trPr>
        <w:tc>
          <w:tcPr>
            <w:tcW w:w="4901" w:type="dxa"/>
          </w:tcPr>
          <w:p w:rsidR="00134764" w:rsidRPr="00E30AB3" w:rsidRDefault="00134764" w:rsidP="00BF32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134764" w:rsidRPr="00E30AB3" w:rsidRDefault="00134764" w:rsidP="00BF32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0" w:type="dxa"/>
          </w:tcPr>
          <w:p w:rsidR="00134764" w:rsidRPr="00E30AB3" w:rsidRDefault="00134764" w:rsidP="00BF32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764" w:rsidRPr="00E30AB3" w:rsidTr="007B5F05">
        <w:trPr>
          <w:trHeight w:val="560"/>
          <w:jc w:val="center"/>
        </w:trPr>
        <w:tc>
          <w:tcPr>
            <w:tcW w:w="4901" w:type="dxa"/>
          </w:tcPr>
          <w:p w:rsidR="00134764" w:rsidRPr="00E30AB3" w:rsidRDefault="00134764" w:rsidP="00BF32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134764" w:rsidRPr="00E30AB3" w:rsidRDefault="00134764" w:rsidP="00BF32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0" w:type="dxa"/>
          </w:tcPr>
          <w:p w:rsidR="00134764" w:rsidRPr="00E30AB3" w:rsidRDefault="00134764" w:rsidP="00BF32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34FA1" w:rsidRDefault="00934FA1" w:rsidP="0011017B">
      <w:pPr>
        <w:ind w:left="-993" w:right="-941"/>
        <w:jc w:val="both"/>
        <w:rPr>
          <w:rFonts w:ascii="Arial" w:hAnsi="Arial" w:cs="Arial"/>
          <w:sz w:val="18"/>
          <w:szCs w:val="18"/>
        </w:rPr>
      </w:pPr>
    </w:p>
    <w:p w:rsidR="0038548F" w:rsidRPr="00E30AB3" w:rsidRDefault="0011017B" w:rsidP="0011017B">
      <w:pPr>
        <w:ind w:left="-993" w:right="-941"/>
        <w:jc w:val="both"/>
        <w:rPr>
          <w:rFonts w:ascii="Arial" w:hAnsi="Arial" w:cs="Arial"/>
          <w:sz w:val="18"/>
          <w:szCs w:val="18"/>
        </w:rPr>
      </w:pPr>
      <w:r w:rsidRPr="00E30AB3">
        <w:rPr>
          <w:rFonts w:ascii="Arial" w:hAnsi="Arial" w:cs="Arial"/>
          <w:sz w:val="18"/>
          <w:szCs w:val="18"/>
        </w:rPr>
        <w:t>Nota:</w:t>
      </w:r>
      <w:r w:rsidRPr="00E30AB3">
        <w:rPr>
          <w:rFonts w:ascii="Arial" w:hAnsi="Arial" w:cs="Arial"/>
          <w:b/>
          <w:sz w:val="18"/>
          <w:szCs w:val="18"/>
        </w:rPr>
        <w:t xml:space="preserve"> </w:t>
      </w:r>
      <w:r w:rsidRPr="00E30AB3">
        <w:rPr>
          <w:rFonts w:ascii="Arial" w:hAnsi="Arial" w:cs="Arial"/>
          <w:sz w:val="18"/>
          <w:szCs w:val="18"/>
        </w:rPr>
        <w:t>Al firmar el presente documento me comprometo a cumplir con las actividades de mejoramiento propuesto, y que son de mi competencia</w:t>
      </w:r>
    </w:p>
    <w:p w:rsidR="00934FA1" w:rsidRDefault="00934FA1" w:rsidP="00F800EB">
      <w:pPr>
        <w:ind w:right="-941"/>
        <w:jc w:val="both"/>
        <w:rPr>
          <w:rFonts w:ascii="Arial" w:hAnsi="Arial" w:cs="Arial"/>
          <w:sz w:val="18"/>
          <w:szCs w:val="18"/>
        </w:rPr>
      </w:pPr>
    </w:p>
    <w:p w:rsidR="00934FA1" w:rsidRPr="00E30AB3" w:rsidRDefault="00934FA1" w:rsidP="00F800EB">
      <w:pPr>
        <w:ind w:right="-941"/>
        <w:jc w:val="both"/>
        <w:rPr>
          <w:rFonts w:ascii="Arial" w:hAnsi="Arial" w:cs="Arial"/>
          <w:sz w:val="18"/>
          <w:szCs w:val="18"/>
        </w:rPr>
      </w:pPr>
    </w:p>
    <w:tbl>
      <w:tblPr>
        <w:tblW w:w="10632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"/>
        <w:gridCol w:w="1927"/>
        <w:gridCol w:w="1276"/>
        <w:gridCol w:w="3260"/>
        <w:gridCol w:w="3827"/>
      </w:tblGrid>
      <w:tr w:rsidR="005F5485" w:rsidRPr="005F5485" w:rsidTr="005F5485">
        <w:trPr>
          <w:trHeight w:val="315"/>
        </w:trPr>
        <w:tc>
          <w:tcPr>
            <w:tcW w:w="106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F5485" w:rsidRPr="005F5485" w:rsidRDefault="005F5485" w:rsidP="005F548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5F548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>FIRMA DE ASISTENTES</w:t>
            </w:r>
          </w:p>
        </w:tc>
      </w:tr>
      <w:tr w:rsidR="005F5485" w:rsidRPr="005F5485" w:rsidTr="005F5485">
        <w:trPr>
          <w:trHeight w:val="315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5F54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N°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5F54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NOMBRE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5F54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UNIDAD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5F54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CARGO O ACTIVIDAD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5F54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FIRMA</w:t>
            </w:r>
          </w:p>
        </w:tc>
      </w:tr>
      <w:tr w:rsidR="005F5485" w:rsidRPr="005F5485" w:rsidTr="005F5485">
        <w:trPr>
          <w:trHeight w:val="750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5F54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E22E73" w:rsidP="005F5485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>
              <w:rPr>
                <w:rFonts w:ascii="Arial" w:hAnsi="Arial" w:cs="Arial"/>
                <w:sz w:val="18"/>
              </w:rPr>
              <w:t>David Peñuela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F5485">
              <w:rPr>
                <w:rFonts w:ascii="Arial" w:hAnsi="Arial" w:cs="Arial"/>
                <w:color w:val="000000"/>
                <w:lang w:eastAsia="es-CO"/>
              </w:rPr>
              <w:t>SISSSO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F5485">
              <w:rPr>
                <w:rFonts w:ascii="Arial" w:hAnsi="Arial" w:cs="Arial"/>
                <w:color w:val="000000"/>
                <w:lang w:eastAsia="es-CO"/>
              </w:rPr>
              <w:t>Director de</w:t>
            </w:r>
            <w:r>
              <w:rPr>
                <w:rFonts w:ascii="Arial" w:hAnsi="Arial" w:cs="Arial"/>
                <w:color w:val="000000"/>
                <w:lang w:eastAsia="es-CO"/>
              </w:rPr>
              <w:t xml:space="preserve"> </w:t>
            </w:r>
            <w:r w:rsidRPr="005F5485">
              <w:rPr>
                <w:rFonts w:ascii="Arial" w:hAnsi="Arial" w:cs="Arial"/>
                <w:color w:val="000000"/>
                <w:lang w:eastAsia="es-CO"/>
              </w:rPr>
              <w:t xml:space="preserve">Servicios </w:t>
            </w:r>
            <w:r w:rsidR="00E22E73">
              <w:rPr>
                <w:rFonts w:ascii="Arial" w:hAnsi="Arial" w:cs="Arial"/>
                <w:color w:val="000000"/>
                <w:lang w:eastAsia="es-CO"/>
              </w:rPr>
              <w:t>Ambulatorios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5485" w:rsidRPr="005F5485" w:rsidRDefault="005F5485" w:rsidP="005F5485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F5485">
              <w:rPr>
                <w:rFonts w:ascii="Arial" w:hAnsi="Arial" w:cs="Arial"/>
                <w:color w:val="000000"/>
                <w:lang w:eastAsia="es-CO"/>
              </w:rPr>
              <w:t> </w:t>
            </w:r>
          </w:p>
        </w:tc>
      </w:tr>
      <w:tr w:rsidR="003677AA" w:rsidRPr="005F5485" w:rsidTr="005F5485">
        <w:trPr>
          <w:trHeight w:val="750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7AA" w:rsidRPr="005F5485" w:rsidRDefault="003677AA" w:rsidP="003677A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7AA" w:rsidRDefault="003677AA" w:rsidP="003677A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Mónica Bello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7AA" w:rsidRPr="005F5485" w:rsidRDefault="003677AA" w:rsidP="003677AA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F5485">
              <w:rPr>
                <w:rFonts w:ascii="Arial" w:hAnsi="Arial" w:cs="Arial"/>
                <w:color w:val="000000"/>
                <w:lang w:eastAsia="es-CO"/>
              </w:rPr>
              <w:t>SISSSO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7AA" w:rsidRPr="005F5485" w:rsidRDefault="003677AA" w:rsidP="003677AA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lang w:eastAsia="es-CO"/>
              </w:rPr>
              <w:t>Directora de gestión del riesgo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7AA" w:rsidRPr="005F5485" w:rsidRDefault="003677AA" w:rsidP="003677AA">
            <w:pPr>
              <w:rPr>
                <w:rFonts w:ascii="Arial" w:hAnsi="Arial" w:cs="Arial"/>
                <w:color w:val="000000"/>
                <w:lang w:eastAsia="es-CO"/>
              </w:rPr>
            </w:pPr>
          </w:p>
        </w:tc>
      </w:tr>
      <w:tr w:rsidR="003677AA" w:rsidRPr="005F5485" w:rsidTr="005F5485">
        <w:trPr>
          <w:trHeight w:val="525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7AA" w:rsidRPr="005F5485" w:rsidRDefault="003677AA" w:rsidP="003677A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7AA" w:rsidRPr="005F5485" w:rsidRDefault="003677AA" w:rsidP="003677AA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F5485">
              <w:rPr>
                <w:rFonts w:ascii="Arial" w:hAnsi="Arial" w:cs="Arial"/>
                <w:color w:val="000000"/>
                <w:lang w:eastAsia="es-CO"/>
              </w:rPr>
              <w:t>Jefe Viviana Arévalo Robayo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7AA" w:rsidRPr="005F5485" w:rsidRDefault="003677AA" w:rsidP="003677AA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F5485">
              <w:rPr>
                <w:rFonts w:ascii="Arial" w:hAnsi="Arial" w:cs="Arial"/>
                <w:color w:val="000000"/>
                <w:lang w:eastAsia="es-CO"/>
              </w:rPr>
              <w:t>SISSSO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7AA" w:rsidRPr="005F5485" w:rsidRDefault="003677AA" w:rsidP="003677AA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F5485">
              <w:rPr>
                <w:rFonts w:ascii="Arial" w:hAnsi="Arial" w:cs="Arial"/>
                <w:color w:val="000000"/>
                <w:lang w:eastAsia="es-CO"/>
              </w:rPr>
              <w:t>Directora de</w:t>
            </w:r>
            <w:r>
              <w:rPr>
                <w:rFonts w:ascii="Arial" w:hAnsi="Arial" w:cs="Arial"/>
                <w:color w:val="000000"/>
                <w:lang w:eastAsia="es-CO"/>
              </w:rPr>
              <w:t xml:space="preserve"> </w:t>
            </w:r>
            <w:r w:rsidRPr="005F5485">
              <w:rPr>
                <w:rFonts w:ascii="Arial" w:hAnsi="Arial" w:cs="Arial"/>
                <w:color w:val="000000"/>
                <w:lang w:eastAsia="es-CO"/>
              </w:rPr>
              <w:t>Servicios Hospitalarios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7AA" w:rsidRPr="005F5485" w:rsidRDefault="003677AA" w:rsidP="003677A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F5485">
              <w:rPr>
                <w:rFonts w:ascii="Arial" w:hAnsi="Arial" w:cs="Arial"/>
                <w:noProof/>
                <w:color w:val="000000"/>
                <w:lang w:val="es-CO" w:eastAsia="es-CO"/>
              </w:rPr>
              <w:drawing>
                <wp:anchor distT="0" distB="0" distL="114300" distR="114300" simplePos="0" relativeHeight="251661312" behindDoc="0" locked="0" layoutInCell="1" allowOverlap="1" wp14:anchorId="1DB5B933" wp14:editId="5F8E8EA6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34290</wp:posOffset>
                  </wp:positionV>
                  <wp:extent cx="2181225" cy="228600"/>
                  <wp:effectExtent l="0" t="0" r="9525" b="0"/>
                  <wp:wrapNone/>
                  <wp:docPr id="3" name="Imagen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5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2286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C1D04" w:rsidRPr="005F5485" w:rsidRDefault="005C1D04" w:rsidP="002079E8">
      <w:pPr>
        <w:pStyle w:val="Textoindependiente"/>
        <w:ind w:left="-993" w:right="-941"/>
        <w:jc w:val="both"/>
        <w:rPr>
          <w:rFonts w:ascii="Arial" w:hAnsi="Arial" w:cs="Arial"/>
          <w:u w:val="single"/>
        </w:rPr>
      </w:pPr>
    </w:p>
    <w:sectPr w:rsidR="005C1D04" w:rsidRPr="005F5485" w:rsidSect="0096466E">
      <w:headerReference w:type="default" r:id="rId8"/>
      <w:footerReference w:type="default" r:id="rId9"/>
      <w:pgSz w:w="12242" w:h="15842" w:code="1"/>
      <w:pgMar w:top="851" w:right="1701" w:bottom="851" w:left="170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8E5" w:rsidRDefault="008048E5" w:rsidP="0021372F">
      <w:r>
        <w:separator/>
      </w:r>
    </w:p>
  </w:endnote>
  <w:endnote w:type="continuationSeparator" w:id="0">
    <w:p w:rsidR="008048E5" w:rsidRDefault="008048E5" w:rsidP="0021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8A9" w:rsidRPr="00B92989" w:rsidRDefault="006928A9" w:rsidP="008F07ED">
    <w:pPr>
      <w:pStyle w:val="Piedepgina"/>
      <w:tabs>
        <w:tab w:val="clear" w:pos="4252"/>
        <w:tab w:val="clear" w:pos="8504"/>
        <w:tab w:val="left" w:pos="9165"/>
      </w:tabs>
      <w:ind w:left="-993" w:right="-941"/>
      <w:jc w:val="right"/>
      <w:rPr>
        <w:sz w:val="16"/>
        <w:szCs w:val="16"/>
      </w:rPr>
    </w:pPr>
    <w:r w:rsidRPr="00820582">
      <w:rPr>
        <w:rFonts w:ascii="Arial" w:hAnsi="Arial" w:cs="Arial"/>
        <w:sz w:val="16"/>
        <w:szCs w:val="16"/>
      </w:rPr>
      <w:t xml:space="preserve">Página </w:t>
    </w:r>
    <w:r w:rsidRPr="00820582">
      <w:rPr>
        <w:rFonts w:ascii="Arial" w:hAnsi="Arial" w:cs="Arial"/>
        <w:sz w:val="16"/>
        <w:szCs w:val="16"/>
      </w:rPr>
      <w:fldChar w:fldCharType="begin"/>
    </w:r>
    <w:r w:rsidRPr="00820582">
      <w:rPr>
        <w:rFonts w:ascii="Arial" w:hAnsi="Arial" w:cs="Arial"/>
        <w:sz w:val="16"/>
        <w:szCs w:val="16"/>
      </w:rPr>
      <w:instrText xml:space="preserve"> PAGE </w:instrText>
    </w:r>
    <w:r w:rsidRPr="00820582">
      <w:rPr>
        <w:rFonts w:ascii="Arial" w:hAnsi="Arial" w:cs="Arial"/>
        <w:sz w:val="16"/>
        <w:szCs w:val="16"/>
      </w:rPr>
      <w:fldChar w:fldCharType="separate"/>
    </w:r>
    <w:r w:rsidR="003677AA">
      <w:rPr>
        <w:rFonts w:ascii="Arial" w:hAnsi="Arial" w:cs="Arial"/>
        <w:noProof/>
        <w:sz w:val="16"/>
        <w:szCs w:val="16"/>
      </w:rPr>
      <w:t>1</w:t>
    </w:r>
    <w:r w:rsidRPr="00820582">
      <w:rPr>
        <w:rFonts w:ascii="Arial" w:hAnsi="Arial" w:cs="Arial"/>
        <w:sz w:val="16"/>
        <w:szCs w:val="16"/>
      </w:rPr>
      <w:fldChar w:fldCharType="end"/>
    </w:r>
    <w:r w:rsidRPr="00820582">
      <w:rPr>
        <w:rFonts w:ascii="Arial" w:hAnsi="Arial" w:cs="Arial"/>
        <w:sz w:val="16"/>
        <w:szCs w:val="16"/>
      </w:rPr>
      <w:t xml:space="preserve"> de </w:t>
    </w:r>
    <w:r w:rsidRPr="00820582">
      <w:rPr>
        <w:rFonts w:ascii="Arial" w:hAnsi="Arial" w:cs="Arial"/>
        <w:sz w:val="16"/>
        <w:szCs w:val="16"/>
      </w:rPr>
      <w:fldChar w:fldCharType="begin"/>
    </w:r>
    <w:r w:rsidRPr="00820582">
      <w:rPr>
        <w:rFonts w:ascii="Arial" w:hAnsi="Arial" w:cs="Arial"/>
        <w:sz w:val="16"/>
        <w:szCs w:val="16"/>
      </w:rPr>
      <w:instrText xml:space="preserve"> NUMPAGES  </w:instrText>
    </w:r>
    <w:r w:rsidRPr="00820582">
      <w:rPr>
        <w:rFonts w:ascii="Arial" w:hAnsi="Arial" w:cs="Arial"/>
        <w:sz w:val="16"/>
        <w:szCs w:val="16"/>
      </w:rPr>
      <w:fldChar w:fldCharType="separate"/>
    </w:r>
    <w:r w:rsidR="003677AA">
      <w:rPr>
        <w:rFonts w:ascii="Arial" w:hAnsi="Arial" w:cs="Arial"/>
        <w:noProof/>
        <w:sz w:val="16"/>
        <w:szCs w:val="16"/>
      </w:rPr>
      <w:t>6</w:t>
    </w:r>
    <w:r w:rsidRPr="0082058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8E5" w:rsidRDefault="008048E5" w:rsidP="0021372F">
      <w:r>
        <w:separator/>
      </w:r>
    </w:p>
  </w:footnote>
  <w:footnote w:type="continuationSeparator" w:id="0">
    <w:p w:rsidR="008048E5" w:rsidRDefault="008048E5" w:rsidP="0021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8A9" w:rsidRDefault="006928A9"/>
  <w:tbl>
    <w:tblPr>
      <w:tblW w:w="10742" w:type="dxa"/>
      <w:jc w:val="center"/>
      <w:tblBorders>
        <w:top w:val="single" w:sz="12" w:space="0" w:color="64C2C8"/>
        <w:left w:val="single" w:sz="12" w:space="0" w:color="64C2C8"/>
        <w:bottom w:val="single" w:sz="12" w:space="0" w:color="64C2C8"/>
        <w:right w:val="single" w:sz="12" w:space="0" w:color="64C2C8"/>
        <w:insideH w:val="single" w:sz="6" w:space="0" w:color="64C2C8"/>
        <w:insideV w:val="single" w:sz="6" w:space="0" w:color="64C2C8"/>
      </w:tblBorders>
      <w:tblLook w:val="04A0" w:firstRow="1" w:lastRow="0" w:firstColumn="1" w:lastColumn="0" w:noHBand="0" w:noVBand="1"/>
    </w:tblPr>
    <w:tblGrid>
      <w:gridCol w:w="2813"/>
      <w:gridCol w:w="3130"/>
      <w:gridCol w:w="1307"/>
      <w:gridCol w:w="1324"/>
      <w:gridCol w:w="2168"/>
    </w:tblGrid>
    <w:tr w:rsidR="006928A9" w:rsidRPr="00581E59" w:rsidTr="00AA2298">
      <w:trPr>
        <w:trHeight w:val="351"/>
        <w:jc w:val="center"/>
      </w:trPr>
      <w:tc>
        <w:tcPr>
          <w:tcW w:w="2813" w:type="dxa"/>
          <w:vMerge w:val="restart"/>
          <w:vAlign w:val="center"/>
        </w:tcPr>
        <w:p w:rsidR="006928A9" w:rsidRPr="00182551" w:rsidRDefault="006928A9" w:rsidP="00DC3FAC">
          <w:pPr>
            <w:pStyle w:val="Encabezado"/>
          </w:pPr>
          <w:r>
            <w:rPr>
              <w:noProof/>
              <w:lang w:val="es-CO" w:eastAsia="es-CO"/>
            </w:rPr>
            <w:drawing>
              <wp:inline distT="0" distB="0" distL="0" distR="0" wp14:anchorId="4136654D" wp14:editId="5ED9230C">
                <wp:extent cx="1638300" cy="4762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476" t="32628" r="32597" b="3746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0" w:type="dxa"/>
          <w:vMerge w:val="restart"/>
          <w:vAlign w:val="center"/>
        </w:tcPr>
        <w:p w:rsidR="006928A9" w:rsidRPr="00564034" w:rsidRDefault="006928A9" w:rsidP="00DC3FAC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ACTA</w:t>
          </w:r>
        </w:p>
      </w:tc>
      <w:tc>
        <w:tcPr>
          <w:tcW w:w="1307" w:type="dxa"/>
          <w:vAlign w:val="center"/>
        </w:tcPr>
        <w:p w:rsidR="006928A9" w:rsidRPr="00564034" w:rsidRDefault="006928A9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>Versión:</w:t>
          </w:r>
        </w:p>
      </w:tc>
      <w:tc>
        <w:tcPr>
          <w:tcW w:w="1324" w:type="dxa"/>
          <w:vAlign w:val="center"/>
        </w:tcPr>
        <w:p w:rsidR="006928A9" w:rsidRPr="00AA2298" w:rsidRDefault="006928A9" w:rsidP="0049678F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5</w:t>
          </w:r>
        </w:p>
      </w:tc>
      <w:tc>
        <w:tcPr>
          <w:tcW w:w="2168" w:type="dxa"/>
          <w:vMerge w:val="restart"/>
          <w:vAlign w:val="center"/>
        </w:tcPr>
        <w:p w:rsidR="006928A9" w:rsidRPr="00F774B9" w:rsidRDefault="006928A9" w:rsidP="00DC3FAC">
          <w:pPr>
            <w:pStyle w:val="Encabezado"/>
            <w:jc w:val="center"/>
            <w:rPr>
              <w:sz w:val="22"/>
              <w:szCs w:val="2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4B2268A9" wp14:editId="02160B6B">
                <wp:extent cx="752475" cy="742950"/>
                <wp:effectExtent l="0" t="0" r="9525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296" t="22961" r="48727" b="314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28A9" w:rsidRPr="00581E59" w:rsidTr="00AA2298">
      <w:trPr>
        <w:trHeight w:val="351"/>
        <w:jc w:val="center"/>
      </w:trPr>
      <w:tc>
        <w:tcPr>
          <w:tcW w:w="2813" w:type="dxa"/>
          <w:vMerge/>
          <w:vAlign w:val="center"/>
        </w:tcPr>
        <w:p w:rsidR="006928A9" w:rsidRDefault="006928A9" w:rsidP="00DC3FAC">
          <w:pPr>
            <w:pStyle w:val="Encabezado"/>
          </w:pPr>
        </w:p>
      </w:tc>
      <w:tc>
        <w:tcPr>
          <w:tcW w:w="3130" w:type="dxa"/>
          <w:vMerge/>
          <w:vAlign w:val="center"/>
        </w:tcPr>
        <w:p w:rsidR="006928A9" w:rsidRDefault="006928A9" w:rsidP="00DC3FAC">
          <w:pPr>
            <w:pStyle w:val="Encabezado"/>
            <w:jc w:val="center"/>
            <w:rPr>
              <w:b/>
            </w:rPr>
          </w:pPr>
        </w:p>
      </w:tc>
      <w:tc>
        <w:tcPr>
          <w:tcW w:w="1307" w:type="dxa"/>
          <w:vAlign w:val="center"/>
        </w:tcPr>
        <w:p w:rsidR="006928A9" w:rsidRPr="00564034" w:rsidRDefault="006928A9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 xml:space="preserve">Fecha de aprobación: </w:t>
          </w:r>
        </w:p>
      </w:tc>
      <w:tc>
        <w:tcPr>
          <w:tcW w:w="1324" w:type="dxa"/>
          <w:vAlign w:val="center"/>
        </w:tcPr>
        <w:p w:rsidR="006928A9" w:rsidRPr="00AA2298" w:rsidRDefault="006928A9" w:rsidP="0049678F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12/07/2024</w:t>
          </w:r>
        </w:p>
      </w:tc>
      <w:tc>
        <w:tcPr>
          <w:tcW w:w="2168" w:type="dxa"/>
          <w:vMerge/>
          <w:vAlign w:val="center"/>
        </w:tcPr>
        <w:p w:rsidR="006928A9" w:rsidRDefault="006928A9" w:rsidP="00DC3FAC">
          <w:pPr>
            <w:pStyle w:val="Encabezado"/>
            <w:jc w:val="center"/>
            <w:rPr>
              <w:noProof/>
            </w:rPr>
          </w:pPr>
        </w:p>
      </w:tc>
    </w:tr>
    <w:tr w:rsidR="006928A9" w:rsidRPr="00581E59" w:rsidTr="00AA2298">
      <w:trPr>
        <w:trHeight w:val="306"/>
        <w:jc w:val="center"/>
      </w:trPr>
      <w:tc>
        <w:tcPr>
          <w:tcW w:w="2813" w:type="dxa"/>
          <w:vMerge/>
          <w:vAlign w:val="center"/>
        </w:tcPr>
        <w:p w:rsidR="006928A9" w:rsidRDefault="006928A9" w:rsidP="00DC3FAC">
          <w:pPr>
            <w:pStyle w:val="Encabezado"/>
          </w:pPr>
        </w:p>
      </w:tc>
      <w:tc>
        <w:tcPr>
          <w:tcW w:w="3130" w:type="dxa"/>
          <w:vMerge/>
          <w:vAlign w:val="center"/>
        </w:tcPr>
        <w:p w:rsidR="006928A9" w:rsidRDefault="006928A9" w:rsidP="00DC3FAC">
          <w:pPr>
            <w:pStyle w:val="Encabezado"/>
            <w:jc w:val="center"/>
            <w:rPr>
              <w:b/>
            </w:rPr>
          </w:pPr>
        </w:p>
      </w:tc>
      <w:tc>
        <w:tcPr>
          <w:tcW w:w="1307" w:type="dxa"/>
          <w:vAlign w:val="center"/>
        </w:tcPr>
        <w:p w:rsidR="006928A9" w:rsidRPr="00564034" w:rsidRDefault="006928A9" w:rsidP="00DC3FAC">
          <w:pPr>
            <w:rPr>
              <w:rFonts w:ascii="Arial" w:hAnsi="Arial" w:cs="Arial"/>
              <w:color w:val="000000"/>
              <w:sz w:val="16"/>
            </w:rPr>
          </w:pPr>
          <w:r w:rsidRPr="00564034">
            <w:rPr>
              <w:rFonts w:ascii="Arial" w:hAnsi="Arial" w:cs="Arial"/>
              <w:color w:val="000000"/>
              <w:sz w:val="16"/>
            </w:rPr>
            <w:t xml:space="preserve">Código: </w:t>
          </w:r>
        </w:p>
      </w:tc>
      <w:tc>
        <w:tcPr>
          <w:tcW w:w="1324" w:type="dxa"/>
          <w:vAlign w:val="center"/>
        </w:tcPr>
        <w:p w:rsidR="006928A9" w:rsidRPr="00AA2298" w:rsidRDefault="006928A9" w:rsidP="00DC3FAC">
          <w:pPr>
            <w:pStyle w:val="Encabezado"/>
            <w:jc w:val="center"/>
            <w:rPr>
              <w:rFonts w:ascii="Arial" w:hAnsi="Arial" w:cs="Arial"/>
              <w:b/>
              <w:sz w:val="16"/>
              <w:szCs w:val="18"/>
            </w:rPr>
          </w:pPr>
          <w:r>
            <w:rPr>
              <w:rFonts w:ascii="Arial" w:hAnsi="Arial" w:cs="Arial"/>
              <w:b/>
              <w:sz w:val="16"/>
              <w:szCs w:val="18"/>
            </w:rPr>
            <w:t>02-01-</w:t>
          </w:r>
          <w:r w:rsidRPr="00AA2298">
            <w:rPr>
              <w:rFonts w:ascii="Arial" w:hAnsi="Arial" w:cs="Arial"/>
              <w:b/>
              <w:sz w:val="16"/>
              <w:szCs w:val="18"/>
            </w:rPr>
            <w:t>F0-0001</w:t>
          </w:r>
        </w:p>
      </w:tc>
      <w:tc>
        <w:tcPr>
          <w:tcW w:w="2168" w:type="dxa"/>
          <w:vMerge/>
          <w:vAlign w:val="center"/>
        </w:tcPr>
        <w:p w:rsidR="006928A9" w:rsidRDefault="006928A9" w:rsidP="00DC3FAC">
          <w:pPr>
            <w:pStyle w:val="Encabezado"/>
            <w:jc w:val="center"/>
            <w:rPr>
              <w:noProof/>
            </w:rPr>
          </w:pPr>
        </w:p>
      </w:tc>
    </w:tr>
  </w:tbl>
  <w:p w:rsidR="006928A9" w:rsidRDefault="006928A9" w:rsidP="006042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D2E54"/>
    <w:multiLevelType w:val="hybridMultilevel"/>
    <w:tmpl w:val="1A8264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F32F0"/>
    <w:multiLevelType w:val="hybridMultilevel"/>
    <w:tmpl w:val="082E05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C6C9B"/>
    <w:multiLevelType w:val="hybridMultilevel"/>
    <w:tmpl w:val="AF606268"/>
    <w:lvl w:ilvl="0" w:tplc="240A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" w15:restartNumberingAfterBreak="0">
    <w:nsid w:val="27761E8D"/>
    <w:multiLevelType w:val="hybridMultilevel"/>
    <w:tmpl w:val="96A6C30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71E89"/>
    <w:multiLevelType w:val="hybridMultilevel"/>
    <w:tmpl w:val="50762D4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85BCF"/>
    <w:multiLevelType w:val="multilevel"/>
    <w:tmpl w:val="39D85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C3BD2"/>
    <w:multiLevelType w:val="hybridMultilevel"/>
    <w:tmpl w:val="504018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C1FA0"/>
    <w:multiLevelType w:val="hybridMultilevel"/>
    <w:tmpl w:val="1ABAC2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5606F"/>
    <w:multiLevelType w:val="hybridMultilevel"/>
    <w:tmpl w:val="A11E7194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4C436B64"/>
    <w:multiLevelType w:val="multilevel"/>
    <w:tmpl w:val="4C436B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D555F5"/>
    <w:multiLevelType w:val="multilevel"/>
    <w:tmpl w:val="5AD555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704CF"/>
    <w:multiLevelType w:val="hybridMultilevel"/>
    <w:tmpl w:val="62A605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B028A"/>
    <w:multiLevelType w:val="hybridMultilevel"/>
    <w:tmpl w:val="53925D8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430A44"/>
    <w:multiLevelType w:val="multilevel"/>
    <w:tmpl w:val="C42EB396"/>
    <w:lvl w:ilvl="0">
      <w:start w:val="2"/>
      <w:numFmt w:val="decimal"/>
      <w:lvlText w:val="%1"/>
      <w:lvlJc w:val="left"/>
      <w:pPr>
        <w:ind w:left="1390" w:hanging="432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90" w:hanging="43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es-ES" w:eastAsia="en-US" w:bidi="ar-SA"/>
      </w:rPr>
    </w:lvl>
    <w:lvl w:ilvl="2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w w:val="100"/>
        <w:lang w:val="es-ES" w:eastAsia="en-US" w:bidi="ar-SA"/>
      </w:rPr>
    </w:lvl>
    <w:lvl w:ilvl="3">
      <w:numFmt w:val="bullet"/>
      <w:lvlText w:val="•"/>
      <w:lvlJc w:val="left"/>
      <w:pPr>
        <w:ind w:left="369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1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2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3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42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6C937F4B"/>
    <w:multiLevelType w:val="hybridMultilevel"/>
    <w:tmpl w:val="58A63B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12"/>
  </w:num>
  <w:num w:numId="7">
    <w:abstractNumId w:val="8"/>
  </w:num>
  <w:num w:numId="8">
    <w:abstractNumId w:val="13"/>
  </w:num>
  <w:num w:numId="9">
    <w:abstractNumId w:val="9"/>
  </w:num>
  <w:num w:numId="10">
    <w:abstractNumId w:val="5"/>
  </w:num>
  <w:num w:numId="11">
    <w:abstractNumId w:val="3"/>
  </w:num>
  <w:num w:numId="12">
    <w:abstractNumId w:val="14"/>
  </w:num>
  <w:num w:numId="13">
    <w:abstractNumId w:val="1"/>
  </w:num>
  <w:num w:numId="14">
    <w:abstractNumId w:val="10"/>
  </w:num>
  <w:num w:numId="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148"/>
    <w:rsid w:val="000117D8"/>
    <w:rsid w:val="00011F46"/>
    <w:rsid w:val="00015F58"/>
    <w:rsid w:val="00033B32"/>
    <w:rsid w:val="000361E0"/>
    <w:rsid w:val="00053192"/>
    <w:rsid w:val="00071F1E"/>
    <w:rsid w:val="00072A78"/>
    <w:rsid w:val="00072ABA"/>
    <w:rsid w:val="0008021E"/>
    <w:rsid w:val="000A270E"/>
    <w:rsid w:val="000A3B78"/>
    <w:rsid w:val="000A66CB"/>
    <w:rsid w:val="000A743E"/>
    <w:rsid w:val="000B0E43"/>
    <w:rsid w:val="000B22D5"/>
    <w:rsid w:val="000D2993"/>
    <w:rsid w:val="000D3859"/>
    <w:rsid w:val="000E4909"/>
    <w:rsid w:val="000E5549"/>
    <w:rsid w:val="000E75C3"/>
    <w:rsid w:val="000F7C84"/>
    <w:rsid w:val="00101A0F"/>
    <w:rsid w:val="00102222"/>
    <w:rsid w:val="0010336B"/>
    <w:rsid w:val="0011017B"/>
    <w:rsid w:val="00111F27"/>
    <w:rsid w:val="00113821"/>
    <w:rsid w:val="00113B3D"/>
    <w:rsid w:val="00121DBB"/>
    <w:rsid w:val="00124BE8"/>
    <w:rsid w:val="00134764"/>
    <w:rsid w:val="00142BC8"/>
    <w:rsid w:val="00146A63"/>
    <w:rsid w:val="001663A9"/>
    <w:rsid w:val="00167395"/>
    <w:rsid w:val="001722E6"/>
    <w:rsid w:val="00191DCD"/>
    <w:rsid w:val="001A4892"/>
    <w:rsid w:val="001B1F32"/>
    <w:rsid w:val="001B72CE"/>
    <w:rsid w:val="001D19FF"/>
    <w:rsid w:val="001D4E60"/>
    <w:rsid w:val="0020074A"/>
    <w:rsid w:val="00207407"/>
    <w:rsid w:val="002079E8"/>
    <w:rsid w:val="0021372F"/>
    <w:rsid w:val="00221405"/>
    <w:rsid w:val="002240D3"/>
    <w:rsid w:val="002244B2"/>
    <w:rsid w:val="002305CA"/>
    <w:rsid w:val="00230678"/>
    <w:rsid w:val="002325BA"/>
    <w:rsid w:val="0023361B"/>
    <w:rsid w:val="0023365D"/>
    <w:rsid w:val="00235F36"/>
    <w:rsid w:val="0024235F"/>
    <w:rsid w:val="002454F6"/>
    <w:rsid w:val="0024577F"/>
    <w:rsid w:val="00247571"/>
    <w:rsid w:val="00256F94"/>
    <w:rsid w:val="00260828"/>
    <w:rsid w:val="002647D2"/>
    <w:rsid w:val="002657DB"/>
    <w:rsid w:val="002715BF"/>
    <w:rsid w:val="00273EA7"/>
    <w:rsid w:val="00281EAA"/>
    <w:rsid w:val="00282C0C"/>
    <w:rsid w:val="00286188"/>
    <w:rsid w:val="00286364"/>
    <w:rsid w:val="002A5142"/>
    <w:rsid w:val="002A5880"/>
    <w:rsid w:val="002A6D1F"/>
    <w:rsid w:val="002B4C7C"/>
    <w:rsid w:val="002C11A8"/>
    <w:rsid w:val="002C60BB"/>
    <w:rsid w:val="002F4D38"/>
    <w:rsid w:val="002F6148"/>
    <w:rsid w:val="002F6D03"/>
    <w:rsid w:val="00301AC3"/>
    <w:rsid w:val="00306681"/>
    <w:rsid w:val="003117CA"/>
    <w:rsid w:val="00321B39"/>
    <w:rsid w:val="0032238E"/>
    <w:rsid w:val="0032627A"/>
    <w:rsid w:val="00334315"/>
    <w:rsid w:val="00351743"/>
    <w:rsid w:val="003523DE"/>
    <w:rsid w:val="0035481C"/>
    <w:rsid w:val="0035541E"/>
    <w:rsid w:val="00355AF1"/>
    <w:rsid w:val="00357B2A"/>
    <w:rsid w:val="003677AA"/>
    <w:rsid w:val="0038548F"/>
    <w:rsid w:val="0038577B"/>
    <w:rsid w:val="0038754C"/>
    <w:rsid w:val="00392752"/>
    <w:rsid w:val="00397C61"/>
    <w:rsid w:val="003A2D85"/>
    <w:rsid w:val="003A76ED"/>
    <w:rsid w:val="003B7DB8"/>
    <w:rsid w:val="003F0411"/>
    <w:rsid w:val="003F1BCF"/>
    <w:rsid w:val="004017CB"/>
    <w:rsid w:val="00402A94"/>
    <w:rsid w:val="00404C78"/>
    <w:rsid w:val="00404E8B"/>
    <w:rsid w:val="00407963"/>
    <w:rsid w:val="00407E72"/>
    <w:rsid w:val="00411557"/>
    <w:rsid w:val="0043223A"/>
    <w:rsid w:val="004329EC"/>
    <w:rsid w:val="004440F6"/>
    <w:rsid w:val="004447A1"/>
    <w:rsid w:val="00445785"/>
    <w:rsid w:val="0046753C"/>
    <w:rsid w:val="004742C8"/>
    <w:rsid w:val="00481EDE"/>
    <w:rsid w:val="004871D1"/>
    <w:rsid w:val="0049678F"/>
    <w:rsid w:val="00496F3D"/>
    <w:rsid w:val="004A4AC2"/>
    <w:rsid w:val="004B63B2"/>
    <w:rsid w:val="004C4C10"/>
    <w:rsid w:val="004D3245"/>
    <w:rsid w:val="004D6D7F"/>
    <w:rsid w:val="004E0B81"/>
    <w:rsid w:val="004E3079"/>
    <w:rsid w:val="004F66C9"/>
    <w:rsid w:val="0050511D"/>
    <w:rsid w:val="00510ABD"/>
    <w:rsid w:val="00521264"/>
    <w:rsid w:val="00531697"/>
    <w:rsid w:val="005373C8"/>
    <w:rsid w:val="00540022"/>
    <w:rsid w:val="00542761"/>
    <w:rsid w:val="005472E3"/>
    <w:rsid w:val="00552C08"/>
    <w:rsid w:val="00557539"/>
    <w:rsid w:val="00586730"/>
    <w:rsid w:val="00587DED"/>
    <w:rsid w:val="00593AEA"/>
    <w:rsid w:val="00594416"/>
    <w:rsid w:val="0059627A"/>
    <w:rsid w:val="005A32D3"/>
    <w:rsid w:val="005B28EA"/>
    <w:rsid w:val="005B33F4"/>
    <w:rsid w:val="005C1D04"/>
    <w:rsid w:val="005C79F7"/>
    <w:rsid w:val="005D0B64"/>
    <w:rsid w:val="005D2A97"/>
    <w:rsid w:val="005D40EB"/>
    <w:rsid w:val="005E3AF7"/>
    <w:rsid w:val="005E44EB"/>
    <w:rsid w:val="005F3BD2"/>
    <w:rsid w:val="005F5485"/>
    <w:rsid w:val="005F66E4"/>
    <w:rsid w:val="005F7186"/>
    <w:rsid w:val="006042DD"/>
    <w:rsid w:val="00604C96"/>
    <w:rsid w:val="00606B83"/>
    <w:rsid w:val="0061555C"/>
    <w:rsid w:val="0062557D"/>
    <w:rsid w:val="0067551B"/>
    <w:rsid w:val="00675654"/>
    <w:rsid w:val="0068039B"/>
    <w:rsid w:val="006804C7"/>
    <w:rsid w:val="00681042"/>
    <w:rsid w:val="00683509"/>
    <w:rsid w:val="006928A9"/>
    <w:rsid w:val="00697D19"/>
    <w:rsid w:val="006A29E5"/>
    <w:rsid w:val="006C5469"/>
    <w:rsid w:val="006C5C96"/>
    <w:rsid w:val="006D0BA8"/>
    <w:rsid w:val="006D16B4"/>
    <w:rsid w:val="006D3615"/>
    <w:rsid w:val="006D52E4"/>
    <w:rsid w:val="006D6274"/>
    <w:rsid w:val="006E0271"/>
    <w:rsid w:val="006E0E08"/>
    <w:rsid w:val="006E6F19"/>
    <w:rsid w:val="007073C9"/>
    <w:rsid w:val="00712AA1"/>
    <w:rsid w:val="007205F2"/>
    <w:rsid w:val="00725CCB"/>
    <w:rsid w:val="00727CE1"/>
    <w:rsid w:val="007369F8"/>
    <w:rsid w:val="00736A0A"/>
    <w:rsid w:val="0074721F"/>
    <w:rsid w:val="0075268E"/>
    <w:rsid w:val="00754065"/>
    <w:rsid w:val="00771E17"/>
    <w:rsid w:val="007723D2"/>
    <w:rsid w:val="007730FB"/>
    <w:rsid w:val="007740FD"/>
    <w:rsid w:val="00790C66"/>
    <w:rsid w:val="007A022E"/>
    <w:rsid w:val="007A532C"/>
    <w:rsid w:val="007B0963"/>
    <w:rsid w:val="007B5F05"/>
    <w:rsid w:val="007B7DDF"/>
    <w:rsid w:val="007B7E5A"/>
    <w:rsid w:val="007D2B88"/>
    <w:rsid w:val="007D41BA"/>
    <w:rsid w:val="007D6FE5"/>
    <w:rsid w:val="007E754C"/>
    <w:rsid w:val="008048E5"/>
    <w:rsid w:val="00826D83"/>
    <w:rsid w:val="008311D8"/>
    <w:rsid w:val="008425A9"/>
    <w:rsid w:val="008532B9"/>
    <w:rsid w:val="00863591"/>
    <w:rsid w:val="00864315"/>
    <w:rsid w:val="008650A0"/>
    <w:rsid w:val="00865E87"/>
    <w:rsid w:val="00867EAF"/>
    <w:rsid w:val="008861F1"/>
    <w:rsid w:val="0089047A"/>
    <w:rsid w:val="00891270"/>
    <w:rsid w:val="00892DC4"/>
    <w:rsid w:val="00897452"/>
    <w:rsid w:val="008B322F"/>
    <w:rsid w:val="008C70E2"/>
    <w:rsid w:val="008E1E2D"/>
    <w:rsid w:val="008E28CA"/>
    <w:rsid w:val="008F04C4"/>
    <w:rsid w:val="008F07ED"/>
    <w:rsid w:val="008F29FE"/>
    <w:rsid w:val="008F43AF"/>
    <w:rsid w:val="00900AE2"/>
    <w:rsid w:val="009031E5"/>
    <w:rsid w:val="0090417A"/>
    <w:rsid w:val="00905FCC"/>
    <w:rsid w:val="00906D58"/>
    <w:rsid w:val="009267EE"/>
    <w:rsid w:val="009278FC"/>
    <w:rsid w:val="00927ADA"/>
    <w:rsid w:val="0093391D"/>
    <w:rsid w:val="00934FA1"/>
    <w:rsid w:val="00936F81"/>
    <w:rsid w:val="009378CC"/>
    <w:rsid w:val="009521E2"/>
    <w:rsid w:val="00956E16"/>
    <w:rsid w:val="00961C54"/>
    <w:rsid w:val="0096352E"/>
    <w:rsid w:val="00963600"/>
    <w:rsid w:val="00963C48"/>
    <w:rsid w:val="0096466E"/>
    <w:rsid w:val="00964719"/>
    <w:rsid w:val="0096559A"/>
    <w:rsid w:val="00971D8A"/>
    <w:rsid w:val="009726A0"/>
    <w:rsid w:val="009745AB"/>
    <w:rsid w:val="009767A0"/>
    <w:rsid w:val="00983A02"/>
    <w:rsid w:val="009939EF"/>
    <w:rsid w:val="009964B6"/>
    <w:rsid w:val="009972EB"/>
    <w:rsid w:val="009A2B35"/>
    <w:rsid w:val="009A3342"/>
    <w:rsid w:val="009B2365"/>
    <w:rsid w:val="009C120B"/>
    <w:rsid w:val="009C40F9"/>
    <w:rsid w:val="009E26B9"/>
    <w:rsid w:val="009E5D5A"/>
    <w:rsid w:val="009E631A"/>
    <w:rsid w:val="009E64F8"/>
    <w:rsid w:val="00A01170"/>
    <w:rsid w:val="00A24680"/>
    <w:rsid w:val="00A336A9"/>
    <w:rsid w:val="00A35611"/>
    <w:rsid w:val="00A3582E"/>
    <w:rsid w:val="00A40241"/>
    <w:rsid w:val="00A5357F"/>
    <w:rsid w:val="00A565B2"/>
    <w:rsid w:val="00A84585"/>
    <w:rsid w:val="00A8629F"/>
    <w:rsid w:val="00A87C22"/>
    <w:rsid w:val="00A9142E"/>
    <w:rsid w:val="00A916FB"/>
    <w:rsid w:val="00A95985"/>
    <w:rsid w:val="00A97A4C"/>
    <w:rsid w:val="00A97C1A"/>
    <w:rsid w:val="00AA2298"/>
    <w:rsid w:val="00AB4758"/>
    <w:rsid w:val="00AB67F3"/>
    <w:rsid w:val="00AC1D40"/>
    <w:rsid w:val="00AD0AAA"/>
    <w:rsid w:val="00AD55A5"/>
    <w:rsid w:val="00AE1E53"/>
    <w:rsid w:val="00AF5E78"/>
    <w:rsid w:val="00B00013"/>
    <w:rsid w:val="00B003D6"/>
    <w:rsid w:val="00B1140B"/>
    <w:rsid w:val="00B1159E"/>
    <w:rsid w:val="00B26C09"/>
    <w:rsid w:val="00B3419F"/>
    <w:rsid w:val="00B46B11"/>
    <w:rsid w:val="00B53F1F"/>
    <w:rsid w:val="00B5401A"/>
    <w:rsid w:val="00B62564"/>
    <w:rsid w:val="00B633DC"/>
    <w:rsid w:val="00B7069A"/>
    <w:rsid w:val="00B92B0B"/>
    <w:rsid w:val="00B94F57"/>
    <w:rsid w:val="00B968E2"/>
    <w:rsid w:val="00B96D5F"/>
    <w:rsid w:val="00BA62B6"/>
    <w:rsid w:val="00BB1AEB"/>
    <w:rsid w:val="00BB4637"/>
    <w:rsid w:val="00BB5BC8"/>
    <w:rsid w:val="00BC17C1"/>
    <w:rsid w:val="00BC2965"/>
    <w:rsid w:val="00BD0420"/>
    <w:rsid w:val="00BD0E52"/>
    <w:rsid w:val="00BD5C37"/>
    <w:rsid w:val="00BD6CB2"/>
    <w:rsid w:val="00BE040A"/>
    <w:rsid w:val="00BE0B14"/>
    <w:rsid w:val="00BE75D4"/>
    <w:rsid w:val="00BF2698"/>
    <w:rsid w:val="00BF32A8"/>
    <w:rsid w:val="00BF3DC5"/>
    <w:rsid w:val="00C02D1B"/>
    <w:rsid w:val="00C06185"/>
    <w:rsid w:val="00C0766F"/>
    <w:rsid w:val="00C07E64"/>
    <w:rsid w:val="00C14ACE"/>
    <w:rsid w:val="00C15777"/>
    <w:rsid w:val="00C15CBA"/>
    <w:rsid w:val="00C312A6"/>
    <w:rsid w:val="00C32568"/>
    <w:rsid w:val="00C340DE"/>
    <w:rsid w:val="00C40285"/>
    <w:rsid w:val="00C4191C"/>
    <w:rsid w:val="00C45AF6"/>
    <w:rsid w:val="00C54349"/>
    <w:rsid w:val="00C60A9B"/>
    <w:rsid w:val="00C6271D"/>
    <w:rsid w:val="00C628FD"/>
    <w:rsid w:val="00C66C73"/>
    <w:rsid w:val="00C70734"/>
    <w:rsid w:val="00C80554"/>
    <w:rsid w:val="00C8640C"/>
    <w:rsid w:val="00C9014E"/>
    <w:rsid w:val="00C90556"/>
    <w:rsid w:val="00CB2B17"/>
    <w:rsid w:val="00CB4E31"/>
    <w:rsid w:val="00CB5645"/>
    <w:rsid w:val="00CC3F3F"/>
    <w:rsid w:val="00CC6324"/>
    <w:rsid w:val="00CD01C8"/>
    <w:rsid w:val="00CD31A8"/>
    <w:rsid w:val="00CE27F8"/>
    <w:rsid w:val="00CE655F"/>
    <w:rsid w:val="00D0475A"/>
    <w:rsid w:val="00D1797F"/>
    <w:rsid w:val="00D23B35"/>
    <w:rsid w:val="00D25651"/>
    <w:rsid w:val="00D341E4"/>
    <w:rsid w:val="00D41401"/>
    <w:rsid w:val="00D41F75"/>
    <w:rsid w:val="00D44407"/>
    <w:rsid w:val="00D556B1"/>
    <w:rsid w:val="00D62F36"/>
    <w:rsid w:val="00D668D4"/>
    <w:rsid w:val="00D73604"/>
    <w:rsid w:val="00D82931"/>
    <w:rsid w:val="00D8542D"/>
    <w:rsid w:val="00D85528"/>
    <w:rsid w:val="00D8670F"/>
    <w:rsid w:val="00D96E8E"/>
    <w:rsid w:val="00DA2111"/>
    <w:rsid w:val="00DA46CC"/>
    <w:rsid w:val="00DB581A"/>
    <w:rsid w:val="00DB67D6"/>
    <w:rsid w:val="00DC064B"/>
    <w:rsid w:val="00DC2E45"/>
    <w:rsid w:val="00DC3FAC"/>
    <w:rsid w:val="00DC5326"/>
    <w:rsid w:val="00DD3062"/>
    <w:rsid w:val="00E04D48"/>
    <w:rsid w:val="00E13D7B"/>
    <w:rsid w:val="00E223F9"/>
    <w:rsid w:val="00E22E73"/>
    <w:rsid w:val="00E231CC"/>
    <w:rsid w:val="00E30AB3"/>
    <w:rsid w:val="00E30D68"/>
    <w:rsid w:val="00E31D56"/>
    <w:rsid w:val="00E322A5"/>
    <w:rsid w:val="00E433E0"/>
    <w:rsid w:val="00E47157"/>
    <w:rsid w:val="00E51DBD"/>
    <w:rsid w:val="00E6208E"/>
    <w:rsid w:val="00E62CEB"/>
    <w:rsid w:val="00E721CD"/>
    <w:rsid w:val="00E75C3D"/>
    <w:rsid w:val="00E82110"/>
    <w:rsid w:val="00E82913"/>
    <w:rsid w:val="00E83665"/>
    <w:rsid w:val="00E84362"/>
    <w:rsid w:val="00E857E4"/>
    <w:rsid w:val="00E93802"/>
    <w:rsid w:val="00E93E54"/>
    <w:rsid w:val="00E9790E"/>
    <w:rsid w:val="00EA51E5"/>
    <w:rsid w:val="00EB1B82"/>
    <w:rsid w:val="00EC07B5"/>
    <w:rsid w:val="00EC660D"/>
    <w:rsid w:val="00ED21BA"/>
    <w:rsid w:val="00ED5DCE"/>
    <w:rsid w:val="00EE324C"/>
    <w:rsid w:val="00EE4FED"/>
    <w:rsid w:val="00EE6BC9"/>
    <w:rsid w:val="00F01033"/>
    <w:rsid w:val="00F11D49"/>
    <w:rsid w:val="00F232FB"/>
    <w:rsid w:val="00F24BCA"/>
    <w:rsid w:val="00F603DF"/>
    <w:rsid w:val="00F60D99"/>
    <w:rsid w:val="00F63D16"/>
    <w:rsid w:val="00F640E5"/>
    <w:rsid w:val="00F73010"/>
    <w:rsid w:val="00F800EB"/>
    <w:rsid w:val="00F81300"/>
    <w:rsid w:val="00F857B6"/>
    <w:rsid w:val="00F85B55"/>
    <w:rsid w:val="00F91C92"/>
    <w:rsid w:val="00F94405"/>
    <w:rsid w:val="00F96CF3"/>
    <w:rsid w:val="00F97DA1"/>
    <w:rsid w:val="00FA31B6"/>
    <w:rsid w:val="00FC4778"/>
    <w:rsid w:val="00FC584F"/>
    <w:rsid w:val="00FD1F59"/>
    <w:rsid w:val="00FD2459"/>
    <w:rsid w:val="00FE6559"/>
    <w:rsid w:val="00FF0331"/>
    <w:rsid w:val="00FF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FB4B05"/>
  <w15:docId w15:val="{ADA8951B-B6AF-49F8-AFE1-C4F8FCA6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E73"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b/>
    </w:rPr>
  </w:style>
  <w:style w:type="table" w:styleId="Tablaconcuadrcula">
    <w:name w:val="Table Grid"/>
    <w:basedOn w:val="Tablanormal"/>
    <w:rsid w:val="00F64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2137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1372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E75C3"/>
    <w:rPr>
      <w:lang w:val="es-ES" w:eastAsia="es-ES" w:bidi="ar-SA"/>
    </w:rPr>
  </w:style>
  <w:style w:type="character" w:styleId="Nmerodepgina">
    <w:name w:val="page number"/>
    <w:basedOn w:val="Fuentedeprrafopredeter"/>
    <w:rsid w:val="00F63D16"/>
  </w:style>
  <w:style w:type="paragraph" w:styleId="Textodeglobo">
    <w:name w:val="Balloon Text"/>
    <w:basedOn w:val="Normal"/>
    <w:link w:val="TextodegloboCar"/>
    <w:rsid w:val="009972EB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9972EB"/>
    <w:rPr>
      <w:rFonts w:ascii="Tahoma" w:hAnsi="Tahoma" w:cs="Tahoma"/>
      <w:sz w:val="16"/>
      <w:szCs w:val="16"/>
      <w:lang w:val="es-ES" w:eastAsia="es-ES"/>
    </w:rPr>
  </w:style>
  <w:style w:type="paragraph" w:styleId="Ttulo">
    <w:name w:val="Title"/>
    <w:basedOn w:val="Normal"/>
    <w:link w:val="TtuloCar"/>
    <w:qFormat/>
    <w:rsid w:val="005C1D04"/>
    <w:pPr>
      <w:suppressAutoHyphens/>
      <w:jc w:val="center"/>
    </w:pPr>
    <w:rPr>
      <w:rFonts w:ascii="Verdana" w:hAnsi="Verdana"/>
      <w:b/>
      <w:color w:val="FF0000"/>
      <w:sz w:val="24"/>
      <w:lang w:val="es-ES_tradnl"/>
    </w:rPr>
  </w:style>
  <w:style w:type="character" w:customStyle="1" w:styleId="TtuloCar">
    <w:name w:val="Título Car"/>
    <w:link w:val="Ttulo"/>
    <w:rsid w:val="005C1D04"/>
    <w:rPr>
      <w:rFonts w:ascii="Verdana" w:hAnsi="Verdana"/>
      <w:b/>
      <w:color w:val="FF0000"/>
      <w:sz w:val="24"/>
      <w:lang w:val="es-ES_tradnl" w:eastAsia="es-ES"/>
    </w:rPr>
  </w:style>
  <w:style w:type="character" w:customStyle="1" w:styleId="PiedepginaCar">
    <w:name w:val="Pie de página Car"/>
    <w:link w:val="Piedepgina"/>
    <w:uiPriority w:val="99"/>
    <w:rsid w:val="00281EAA"/>
    <w:rPr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754065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235F36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Prrafodelista">
    <w:name w:val="List Paragraph"/>
    <w:basedOn w:val="Normal"/>
    <w:uiPriority w:val="34"/>
    <w:qFormat/>
    <w:rsid w:val="00F800EB"/>
    <w:pPr>
      <w:ind w:left="720"/>
      <w:contextualSpacing/>
    </w:pPr>
  </w:style>
  <w:style w:type="character" w:styleId="nfasis">
    <w:name w:val="Emphasis"/>
    <w:basedOn w:val="Fuentedeprrafopredeter"/>
    <w:qFormat/>
    <w:rsid w:val="00F800EB"/>
    <w:rPr>
      <w:i/>
      <w:iCs/>
    </w:rPr>
  </w:style>
  <w:style w:type="paragraph" w:styleId="Sinespaciado">
    <w:name w:val="No Spacing"/>
    <w:qFormat/>
    <w:rsid w:val="00E22E73"/>
    <w:pPr>
      <w:suppressAutoHyphens/>
      <w:autoSpaceDN w:val="0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6</Pages>
  <Words>1530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hus</Company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</dc:creator>
  <cp:lastModifiedBy>Usuario de Windows</cp:lastModifiedBy>
  <cp:revision>30</cp:revision>
  <cp:lastPrinted>2020-01-14T16:02:00Z</cp:lastPrinted>
  <dcterms:created xsi:type="dcterms:W3CDTF">2025-09-08T19:24:00Z</dcterms:created>
  <dcterms:modified xsi:type="dcterms:W3CDTF">2026-06-02T22:06:00Z</dcterms:modified>
</cp:coreProperties>
</file>